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b/>
          <w:sz w:val="28"/>
          <w:szCs w:val="28"/>
          <w:lang w:val="en-US" w:eastAsia="zh-CN"/>
        </w:rPr>
      </w:pPr>
      <w:r>
        <w:rPr>
          <w:rFonts w:hint="eastAsia" w:asciiTheme="minorEastAsia" w:hAnsiTheme="minorEastAsia"/>
          <w:b/>
          <w:sz w:val="28"/>
          <w:szCs w:val="28"/>
        </w:rPr>
        <w:t>2022——2023学年第二学期高二语文</w:t>
      </w:r>
      <w:r>
        <w:rPr>
          <w:rFonts w:hint="eastAsia" w:asciiTheme="minorEastAsia" w:hAnsiTheme="minorEastAsia"/>
          <w:b/>
          <w:sz w:val="28"/>
          <w:szCs w:val="28"/>
          <w:lang w:eastAsia="zh-CN"/>
        </w:rPr>
        <w:t>校本十三</w:t>
      </w:r>
    </w:p>
    <w:p>
      <w:pPr>
        <w:spacing w:line="360" w:lineRule="auto"/>
        <w:jc w:val="right"/>
        <w:rPr>
          <w:rFonts w:asciiTheme="minorEastAsia" w:hAnsiTheme="minorEastAsia"/>
          <w:szCs w:val="21"/>
        </w:rPr>
      </w:pPr>
      <w:r>
        <w:rPr>
          <w:rFonts w:hint="eastAsia" w:asciiTheme="minorEastAsia" w:hAnsiTheme="minorEastAsia"/>
          <w:szCs w:val="21"/>
        </w:rPr>
        <w:t>组卷：刘星  2023.6.20</w:t>
      </w:r>
    </w:p>
    <w:p>
      <w:pPr>
        <w:spacing w:line="360" w:lineRule="auto"/>
        <w:jc w:val="left"/>
        <w:rPr>
          <w:rFonts w:asciiTheme="minorEastAsia" w:hAnsiTheme="minorEastAsia"/>
          <w:spacing w:val="4"/>
          <w:szCs w:val="21"/>
          <w:shd w:val="clear" w:color="auto" w:fill="FFFFFF"/>
        </w:rPr>
      </w:pPr>
      <w:r>
        <w:rPr>
          <w:rFonts w:hint="eastAsia" w:asciiTheme="minorEastAsia" w:hAnsiTheme="minorEastAsia"/>
          <w:spacing w:val="4"/>
          <w:szCs w:val="21"/>
          <w:shd w:val="clear" w:color="auto" w:fill="FFFFFF"/>
        </w:rPr>
        <w:t>1.屈原《离骚》中“</w:t>
      </w:r>
      <w:r>
        <w:rPr>
          <w:rStyle w:val="7"/>
          <w:rFonts w:hint="eastAsia" w:asciiTheme="minorEastAsia" w:hAnsiTheme="minorEastAsia"/>
          <w:spacing w:val="4"/>
          <w:szCs w:val="21"/>
          <w:u w:val="single"/>
          <w:shd w:val="clear" w:color="auto" w:fill="FFFFFF"/>
        </w:rPr>
        <w:t xml:space="preserve">       </w:t>
      </w:r>
      <w:r>
        <w:rPr>
          <w:rStyle w:val="7"/>
          <w:rFonts w:hint="eastAsia" w:asciiTheme="minorEastAsia" w:hAnsiTheme="minorEastAsia"/>
          <w:spacing w:val="4"/>
          <w:szCs w:val="21"/>
          <w:u w:val="single"/>
          <w:shd w:val="clear" w:color="auto" w:fill="FFFFFF"/>
          <w:lang w:val="en-US" w:eastAsia="zh-CN"/>
        </w:rPr>
        <w:t xml:space="preserve">       </w:t>
      </w:r>
      <w:r>
        <w:rPr>
          <w:rStyle w:val="7"/>
          <w:rFonts w:hint="eastAsia" w:asciiTheme="minorEastAsia" w:hAnsiTheme="minorEastAsia"/>
          <w:spacing w:val="4"/>
          <w:szCs w:val="21"/>
          <w:u w:val="single"/>
          <w:shd w:val="clear" w:color="auto" w:fill="FFFFFF"/>
        </w:rPr>
        <w:t xml:space="preserve">   </w:t>
      </w:r>
      <w:r>
        <w:rPr>
          <w:rStyle w:val="7"/>
          <w:rFonts w:hint="eastAsia" w:asciiTheme="minorEastAsia" w:hAnsiTheme="minorEastAsia"/>
          <w:spacing w:val="4"/>
          <w:szCs w:val="21"/>
          <w:u w:val="single"/>
          <w:shd w:val="clear" w:color="auto" w:fill="FFFFFF"/>
          <w:lang w:val="en-US" w:eastAsia="zh-CN"/>
        </w:rPr>
        <w:t xml:space="preserve">    </w:t>
      </w:r>
      <w:r>
        <w:rPr>
          <w:rStyle w:val="7"/>
          <w:rFonts w:hint="eastAsia" w:asciiTheme="minorEastAsia" w:hAnsiTheme="minorEastAsia"/>
          <w:spacing w:val="4"/>
          <w:szCs w:val="21"/>
          <w:u w:val="single"/>
          <w:shd w:val="clear" w:color="auto" w:fill="FFFFFF"/>
        </w:rPr>
        <w:t xml:space="preserve">     </w:t>
      </w:r>
      <w:r>
        <w:rPr>
          <w:rFonts w:hint="eastAsia" w:asciiTheme="minorEastAsia" w:hAnsiTheme="minorEastAsia"/>
          <w:spacing w:val="4"/>
          <w:szCs w:val="21"/>
          <w:shd w:val="clear" w:color="auto" w:fill="FFFFFF"/>
        </w:rPr>
        <w:t>”一句和成语“方枘圆凿”的意思相同,“</w:t>
      </w:r>
      <w:r>
        <w:rPr>
          <w:rFonts w:hint="eastAsia" w:asciiTheme="minorEastAsia" w:hAnsiTheme="minorEastAsia"/>
          <w:spacing w:val="4"/>
          <w:szCs w:val="21"/>
          <w:u w:val="single"/>
          <w:shd w:val="clear" w:color="auto" w:fill="FFFFFF"/>
        </w:rPr>
        <w:t> </w:t>
      </w:r>
      <w:r>
        <w:rPr>
          <w:rStyle w:val="7"/>
          <w:rFonts w:hint="eastAsia" w:asciiTheme="minorEastAsia" w:hAnsiTheme="minorEastAsia"/>
          <w:spacing w:val="4"/>
          <w:szCs w:val="21"/>
          <w:u w:val="single"/>
          <w:shd w:val="clear" w:color="auto" w:fill="FFFFFF"/>
        </w:rPr>
        <w:t xml:space="preserve">           </w:t>
      </w:r>
      <w:r>
        <w:rPr>
          <w:rStyle w:val="7"/>
          <w:rFonts w:hint="eastAsia" w:asciiTheme="minorEastAsia" w:hAnsiTheme="minorEastAsia"/>
          <w:spacing w:val="4"/>
          <w:szCs w:val="21"/>
          <w:u w:val="single"/>
          <w:shd w:val="clear" w:color="auto" w:fill="FFFFFF"/>
          <w:lang w:val="en-US" w:eastAsia="zh-CN"/>
        </w:rPr>
        <w:t xml:space="preserve">          </w:t>
      </w:r>
      <w:r>
        <w:rPr>
          <w:rStyle w:val="7"/>
          <w:rFonts w:hint="eastAsia" w:asciiTheme="minorEastAsia" w:hAnsiTheme="minorEastAsia"/>
          <w:spacing w:val="4"/>
          <w:szCs w:val="21"/>
          <w:u w:val="single"/>
          <w:shd w:val="clear" w:color="auto" w:fill="FFFFFF"/>
        </w:rPr>
        <w:t xml:space="preserve">  </w:t>
      </w:r>
      <w:r>
        <w:rPr>
          <w:rFonts w:hint="eastAsia" w:asciiTheme="minorEastAsia" w:hAnsiTheme="minorEastAsia"/>
          <w:spacing w:val="4"/>
          <w:szCs w:val="21"/>
          <w:shd w:val="clear" w:color="auto" w:fill="FFFFFF"/>
        </w:rPr>
        <w:t>”一句和孔子的“道不同，不相为谋”的意思相同。</w:t>
      </w:r>
    </w:p>
    <w:p>
      <w:pPr>
        <w:spacing w:line="360" w:lineRule="auto"/>
        <w:jc w:val="left"/>
        <w:rPr>
          <w:rFonts w:asciiTheme="minorEastAsia" w:hAnsiTheme="minorEastAsia"/>
          <w:spacing w:val="4"/>
          <w:szCs w:val="21"/>
          <w:shd w:val="clear" w:color="auto" w:fill="FFFFFF"/>
        </w:rPr>
      </w:pPr>
      <w:r>
        <w:rPr>
          <w:rFonts w:hint="eastAsia" w:asciiTheme="minorEastAsia" w:hAnsiTheme="minorEastAsia"/>
          <w:spacing w:val="4"/>
          <w:szCs w:val="21"/>
          <w:shd w:val="clear" w:color="auto" w:fill="FFFFFF"/>
        </w:rPr>
        <w:t>2.屈原《离骚》中</w:t>
      </w:r>
      <w:r>
        <w:rPr>
          <w:rFonts w:hint="eastAsia" w:cs="Arial" w:asciiTheme="minorEastAsia" w:hAnsiTheme="minorEastAsia"/>
          <w:color w:val="000000"/>
          <w:spacing w:val="10"/>
          <w:szCs w:val="21"/>
        </w:rPr>
        <w:t>“</w:t>
      </w:r>
      <w:r>
        <w:rPr>
          <w:rFonts w:hint="eastAsia" w:cs="Arial" w:asciiTheme="minorEastAsia" w:hAnsiTheme="minorEastAsia"/>
          <w:color w:val="000000"/>
          <w:spacing w:val="10"/>
          <w:szCs w:val="21"/>
          <w:u w:val="single"/>
        </w:rPr>
        <w:t>          </w:t>
      </w:r>
      <w:r>
        <w:rPr>
          <w:rFonts w:hint="eastAsia" w:cs="Arial" w:asciiTheme="minorEastAsia" w:hAnsiTheme="minorEastAsia"/>
          <w:color w:val="000000"/>
          <w:spacing w:val="10"/>
          <w:szCs w:val="21"/>
        </w:rPr>
        <w:t>，</w:t>
      </w:r>
      <w:r>
        <w:rPr>
          <w:rFonts w:hint="eastAsia" w:cs="Arial" w:asciiTheme="minorEastAsia" w:hAnsiTheme="minorEastAsia"/>
          <w:color w:val="000000"/>
          <w:spacing w:val="10"/>
          <w:szCs w:val="21"/>
          <w:u w:val="single"/>
        </w:rPr>
        <w:t>          </w:t>
      </w:r>
      <w:r>
        <w:rPr>
          <w:rFonts w:hint="eastAsia" w:cs="Arial" w:asciiTheme="minorEastAsia" w:hAnsiTheme="minorEastAsia"/>
          <w:color w:val="000000"/>
          <w:spacing w:val="10"/>
          <w:szCs w:val="21"/>
        </w:rPr>
        <w:t>”</w:t>
      </w:r>
      <w:r>
        <w:rPr>
          <w:rFonts w:hint="eastAsia" w:asciiTheme="minorEastAsia" w:hAnsiTheme="minorEastAsia"/>
          <w:spacing w:val="4"/>
          <w:szCs w:val="21"/>
          <w:shd w:val="clear" w:color="auto" w:fill="FFFFFF"/>
        </w:rPr>
        <w:t>两句，感叹时光迅速逝去不会久留，春去秋来时序更替。</w:t>
      </w:r>
    </w:p>
    <w:p>
      <w:pPr>
        <w:pStyle w:val="4"/>
        <w:spacing w:before="0" w:beforeAutospacing="0" w:after="0" w:afterAutospacing="0" w:line="360" w:lineRule="auto"/>
        <w:ind w:left="66" w:right="66"/>
        <w:jc w:val="both"/>
        <w:rPr>
          <w:rFonts w:cs="Arial" w:asciiTheme="minorEastAsia" w:hAnsiTheme="minorEastAsia" w:eastAsiaTheme="minorEastAsia"/>
          <w:color w:val="333333"/>
          <w:spacing w:val="10"/>
          <w:sz w:val="21"/>
          <w:szCs w:val="21"/>
        </w:rPr>
      </w:pPr>
      <w:r>
        <w:rPr>
          <w:rFonts w:hint="eastAsia" w:cs="Arial" w:asciiTheme="minorEastAsia" w:hAnsiTheme="minorEastAsia" w:eastAsiaTheme="minorEastAsia"/>
          <w:color w:val="000000"/>
          <w:spacing w:val="10"/>
          <w:sz w:val="21"/>
          <w:szCs w:val="21"/>
        </w:rPr>
        <w:t>3.《蜀道难》中“</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rPr>
        <w:t>，</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rPr>
        <w:t>”两句化用了张载《剑阁铭》中“形胜之地，匪亲勿居”的句子，借古说今，暗寓了蜀道之难自古而然。</w:t>
      </w:r>
    </w:p>
    <w:p>
      <w:pPr>
        <w:pStyle w:val="4"/>
        <w:spacing w:before="0" w:beforeAutospacing="0" w:after="0" w:afterAutospacing="0" w:line="360" w:lineRule="auto"/>
        <w:ind w:left="66" w:right="66"/>
        <w:jc w:val="both"/>
        <w:rPr>
          <w:rFonts w:cs="Arial" w:asciiTheme="minorEastAsia" w:hAnsiTheme="minorEastAsia" w:eastAsiaTheme="minorEastAsia"/>
          <w:color w:val="333333"/>
          <w:spacing w:val="10"/>
          <w:sz w:val="21"/>
          <w:szCs w:val="21"/>
        </w:rPr>
      </w:pPr>
      <w:r>
        <w:rPr>
          <w:rFonts w:hint="eastAsia" w:cs="Arial" w:asciiTheme="minorEastAsia" w:hAnsiTheme="minorEastAsia" w:eastAsiaTheme="minorEastAsia"/>
          <w:color w:val="333333"/>
          <w:spacing w:val="10"/>
          <w:sz w:val="21"/>
          <w:szCs w:val="21"/>
        </w:rPr>
        <w:t>4.《蜀相》中以乐景写哀情，感叹碧草娇莺无人赏玩，显出英雄长逝，遗迹荒落，流露出对诸葛亮的深沉悲痛的两句诗是“</w:t>
      </w:r>
      <w:r>
        <w:rPr>
          <w:rFonts w:hint="eastAsia" w:cs="Arial" w:asciiTheme="minorEastAsia" w:hAnsiTheme="minorEastAsia" w:eastAsiaTheme="minorEastAsia"/>
          <w:color w:val="333333"/>
          <w:spacing w:val="10"/>
          <w:sz w:val="21"/>
          <w:szCs w:val="21"/>
          <w:u w:val="single"/>
        </w:rPr>
        <w:t>         </w:t>
      </w:r>
      <w:r>
        <w:rPr>
          <w:rFonts w:hint="eastAsia" w:cs="Arial" w:asciiTheme="minorEastAsia" w:hAnsiTheme="minorEastAsia" w:eastAsiaTheme="minorEastAsia"/>
          <w:color w:val="333333"/>
          <w:spacing w:val="10"/>
          <w:sz w:val="21"/>
          <w:szCs w:val="21"/>
        </w:rPr>
        <w:t>，</w:t>
      </w:r>
      <w:r>
        <w:rPr>
          <w:rFonts w:hint="eastAsia" w:cs="Arial" w:asciiTheme="minorEastAsia" w:hAnsiTheme="minorEastAsia" w:eastAsiaTheme="minorEastAsia"/>
          <w:color w:val="333333"/>
          <w:spacing w:val="10"/>
          <w:sz w:val="21"/>
          <w:szCs w:val="21"/>
          <w:u w:val="single"/>
        </w:rPr>
        <w:t>         </w:t>
      </w:r>
      <w:r>
        <w:rPr>
          <w:rFonts w:hint="eastAsia" w:cs="Arial" w:asciiTheme="minorEastAsia" w:hAnsiTheme="minorEastAsia" w:eastAsiaTheme="minorEastAsia"/>
          <w:color w:val="333333"/>
          <w:spacing w:val="10"/>
          <w:sz w:val="21"/>
          <w:szCs w:val="21"/>
        </w:rPr>
        <w:t>。”</w:t>
      </w:r>
    </w:p>
    <w:p>
      <w:pPr>
        <w:pStyle w:val="4"/>
        <w:spacing w:before="0" w:beforeAutospacing="0" w:after="0" w:afterAutospacing="0" w:line="360" w:lineRule="auto"/>
        <w:ind w:left="66" w:right="66"/>
        <w:jc w:val="both"/>
        <w:rPr>
          <w:rFonts w:cs="Arial" w:asciiTheme="minorEastAsia" w:hAnsiTheme="minorEastAsia" w:eastAsiaTheme="minorEastAsia"/>
          <w:color w:val="000000"/>
          <w:spacing w:val="10"/>
          <w:sz w:val="21"/>
          <w:szCs w:val="21"/>
        </w:rPr>
      </w:pPr>
      <w:r>
        <w:rPr>
          <w:rFonts w:hint="eastAsia" w:cs="Arial" w:asciiTheme="minorEastAsia" w:hAnsiTheme="minorEastAsia" w:eastAsiaTheme="minorEastAsia"/>
          <w:color w:val="000000"/>
          <w:spacing w:val="10"/>
          <w:sz w:val="21"/>
          <w:szCs w:val="21"/>
        </w:rPr>
        <w:t>5.《望海潮》词中的“</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rPr>
        <w:t>，”写街巷河桥的美丽；“</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rPr>
        <w:t>，”写居民住宅的雅致。</w:t>
      </w:r>
    </w:p>
    <w:p>
      <w:pPr>
        <w:pStyle w:val="4"/>
        <w:spacing w:before="0" w:beforeAutospacing="0" w:after="0" w:afterAutospacing="0" w:line="360" w:lineRule="auto"/>
        <w:ind w:right="66"/>
        <w:jc w:val="both"/>
        <w:rPr>
          <w:rFonts w:cs="Arial" w:asciiTheme="minorEastAsia" w:hAnsiTheme="minorEastAsia" w:eastAsiaTheme="minorEastAsia"/>
          <w:color w:val="333333"/>
          <w:spacing w:val="10"/>
          <w:sz w:val="21"/>
          <w:szCs w:val="21"/>
        </w:rPr>
      </w:pPr>
      <w:r>
        <w:rPr>
          <w:rFonts w:hint="eastAsia" w:cs="Arial" w:asciiTheme="minorEastAsia" w:hAnsiTheme="minorEastAsia" w:eastAsiaTheme="minorEastAsia"/>
          <w:color w:val="000000"/>
          <w:spacing w:val="10"/>
          <w:sz w:val="21"/>
          <w:szCs w:val="21"/>
        </w:rPr>
        <w:t xml:space="preserve"> 6.西湖是美的，苏轼说：“水光潋滟晴方好，山色空濛雨亦奇。欲把西湖比西子，淡妆浓抹总相宜。”而柳永在《望海潮》中说：“</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rPr>
        <w:t>。</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rPr>
        <w:t>，</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rPr>
        <w:t>。”</w:t>
      </w:r>
    </w:p>
    <w:p>
      <w:pPr>
        <w:pStyle w:val="4"/>
        <w:shd w:val="clear" w:color="auto" w:fill="FFFFFF"/>
        <w:spacing w:before="0" w:beforeAutospacing="0" w:after="0" w:afterAutospacing="0" w:line="360" w:lineRule="auto"/>
        <w:ind w:left="66" w:right="66"/>
        <w:rPr>
          <w:rFonts w:asciiTheme="minorEastAsia" w:hAnsiTheme="minorEastAsia" w:eastAsiaTheme="minorEastAsia"/>
          <w:color w:val="000000"/>
          <w:spacing w:val="10"/>
          <w:sz w:val="21"/>
          <w:szCs w:val="21"/>
          <w:shd w:val="clear" w:color="auto" w:fill="FFFFFF"/>
        </w:rPr>
      </w:pPr>
      <w:r>
        <w:rPr>
          <w:rFonts w:hint="eastAsia" w:asciiTheme="minorEastAsia" w:hAnsiTheme="minorEastAsia" w:eastAsiaTheme="minorEastAsia"/>
          <w:color w:val="000000"/>
          <w:spacing w:val="10"/>
          <w:sz w:val="21"/>
          <w:szCs w:val="21"/>
          <w:shd w:val="clear" w:color="auto" w:fill="FFFFFF"/>
          <w:lang w:val="en-US" w:eastAsia="zh-CN"/>
        </w:rPr>
        <w:t>7</w:t>
      </w:r>
      <w:r>
        <w:rPr>
          <w:rFonts w:hint="eastAsia" w:asciiTheme="minorEastAsia" w:hAnsiTheme="minorEastAsia" w:eastAsiaTheme="minorEastAsia"/>
          <w:color w:val="000000"/>
          <w:spacing w:val="10"/>
          <w:sz w:val="21"/>
          <w:szCs w:val="21"/>
          <w:shd w:val="clear" w:color="auto" w:fill="FFFFFF"/>
        </w:rPr>
        <w:t>.《扬州慢》中虚写扬州十里长街繁华景况的诗句是，实写现在扬州的凄凉情形的诗句是</w:t>
      </w:r>
      <w:r>
        <w:rPr>
          <w:rFonts w:hint="eastAsia" w:asciiTheme="minorEastAsia" w:hAnsiTheme="minorEastAsia" w:eastAsiaTheme="minorEastAsia"/>
          <w:color w:val="000000"/>
          <w:spacing w:val="10"/>
          <w:sz w:val="21"/>
          <w:szCs w:val="21"/>
          <w:u w:val="single"/>
          <w:shd w:val="clear" w:color="auto" w:fill="FFFFFF"/>
        </w:rPr>
        <w:t>             </w:t>
      </w:r>
      <w:r>
        <w:rPr>
          <w:rFonts w:hint="eastAsia" w:asciiTheme="minorEastAsia" w:hAnsiTheme="minorEastAsia" w:eastAsiaTheme="minorEastAsia"/>
          <w:color w:val="000000"/>
          <w:spacing w:val="10"/>
          <w:sz w:val="21"/>
          <w:szCs w:val="21"/>
          <w:shd w:val="clear" w:color="auto" w:fill="FFFFFF"/>
        </w:rPr>
        <w:t>，</w:t>
      </w:r>
      <w:r>
        <w:rPr>
          <w:rFonts w:hint="eastAsia" w:asciiTheme="minorEastAsia" w:hAnsiTheme="minorEastAsia" w:eastAsiaTheme="minorEastAsia"/>
          <w:color w:val="000000"/>
          <w:spacing w:val="10"/>
          <w:sz w:val="21"/>
          <w:szCs w:val="21"/>
          <w:u w:val="single"/>
          <w:shd w:val="clear" w:color="auto" w:fill="FFFFFF"/>
        </w:rPr>
        <w:t>            </w:t>
      </w:r>
      <w:r>
        <w:rPr>
          <w:rFonts w:hint="eastAsia" w:asciiTheme="minorEastAsia" w:hAnsiTheme="minorEastAsia" w:eastAsiaTheme="minorEastAsia"/>
          <w:color w:val="000000"/>
          <w:spacing w:val="10"/>
          <w:sz w:val="21"/>
          <w:szCs w:val="21"/>
          <w:shd w:val="clear" w:color="auto" w:fill="FFFFFF"/>
        </w:rPr>
        <w:t>。</w:t>
      </w:r>
    </w:p>
    <w:p>
      <w:pPr>
        <w:pStyle w:val="4"/>
        <w:shd w:val="clear" w:color="auto" w:fill="FFFFFF"/>
        <w:spacing w:before="0" w:beforeAutospacing="0" w:after="0" w:afterAutospacing="0" w:line="360" w:lineRule="auto"/>
        <w:ind w:left="66" w:right="66"/>
        <w:rPr>
          <w:rFonts w:asciiTheme="minorEastAsia" w:hAnsiTheme="minorEastAsia" w:eastAsiaTheme="minorEastAsia"/>
          <w:color w:val="333333"/>
          <w:spacing w:val="10"/>
          <w:sz w:val="21"/>
          <w:szCs w:val="21"/>
        </w:rPr>
      </w:pPr>
      <w:r>
        <w:rPr>
          <w:rFonts w:hint="eastAsia" w:asciiTheme="minorEastAsia" w:hAnsiTheme="minorEastAsia" w:eastAsiaTheme="minorEastAsia"/>
          <w:color w:val="000000"/>
          <w:spacing w:val="10"/>
          <w:sz w:val="21"/>
          <w:szCs w:val="21"/>
        </w:rPr>
        <w:t>8.在姜夔的《扬州慢》中，“</w:t>
      </w:r>
      <w:r>
        <w:rPr>
          <w:rFonts w:hint="eastAsia" w:asciiTheme="minorEastAsia" w:hAnsiTheme="minorEastAsia" w:eastAsiaTheme="minorEastAsia"/>
          <w:color w:val="000000"/>
          <w:spacing w:val="10"/>
          <w:sz w:val="21"/>
          <w:szCs w:val="21"/>
          <w:u w:val="single"/>
        </w:rPr>
        <w:t>            </w:t>
      </w:r>
      <w:r>
        <w:rPr>
          <w:rFonts w:hint="eastAsia" w:asciiTheme="minorEastAsia" w:hAnsiTheme="minorEastAsia" w:eastAsiaTheme="minorEastAsia"/>
          <w:color w:val="000000"/>
          <w:spacing w:val="10"/>
          <w:sz w:val="21"/>
          <w:szCs w:val="21"/>
        </w:rPr>
        <w:t>，</w:t>
      </w:r>
      <w:r>
        <w:rPr>
          <w:rFonts w:hint="eastAsia" w:asciiTheme="minorEastAsia" w:hAnsiTheme="minorEastAsia" w:eastAsiaTheme="minorEastAsia"/>
          <w:color w:val="000000"/>
          <w:spacing w:val="10"/>
          <w:sz w:val="21"/>
          <w:szCs w:val="21"/>
          <w:u w:val="single"/>
        </w:rPr>
        <w:t>         </w:t>
      </w:r>
      <w:r>
        <w:rPr>
          <w:rFonts w:hint="eastAsia" w:asciiTheme="minorEastAsia" w:hAnsiTheme="minorEastAsia" w:eastAsiaTheme="minorEastAsia"/>
          <w:color w:val="000000"/>
          <w:spacing w:val="10"/>
          <w:sz w:val="21"/>
          <w:szCs w:val="21"/>
        </w:rPr>
        <w:t>？”两句描写二十四桥边的红药，以乐景衬哀情，通过写红药的繁华反衬整个扬州城的凋残破败，再用一个诘问收尾，催人泪下。</w:t>
      </w:r>
      <w:r>
        <w:rPr>
          <w:rFonts w:hint="eastAsia" w:asciiTheme="minorEastAsia" w:hAnsiTheme="minorEastAsia" w:eastAsiaTheme="minorEastAsia"/>
          <w:color w:val="333333"/>
          <w:spacing w:val="10"/>
          <w:sz w:val="21"/>
          <w:szCs w:val="21"/>
        </w:rPr>
        <w:t> </w:t>
      </w:r>
    </w:p>
    <w:p>
      <w:pPr>
        <w:pStyle w:val="4"/>
        <w:spacing w:before="0" w:beforeAutospacing="0" w:after="0" w:afterAutospacing="0" w:line="360" w:lineRule="auto"/>
        <w:ind w:left="66" w:right="66"/>
        <w:rPr>
          <w:rFonts w:cs="Arial" w:asciiTheme="minorEastAsia" w:hAnsiTheme="minorEastAsia" w:eastAsiaTheme="minorEastAsia"/>
          <w:color w:val="333333"/>
          <w:spacing w:val="10"/>
          <w:sz w:val="21"/>
          <w:szCs w:val="21"/>
        </w:rPr>
      </w:pPr>
      <w:r>
        <w:rPr>
          <w:rFonts w:hint="eastAsia" w:cs="Arial" w:asciiTheme="minorEastAsia" w:hAnsiTheme="minorEastAsia" w:eastAsiaTheme="minorEastAsia"/>
          <w:color w:val="000000"/>
          <w:spacing w:val="7"/>
          <w:sz w:val="21"/>
          <w:szCs w:val="21"/>
          <w:lang w:val="en-US" w:eastAsia="zh-CN"/>
        </w:rPr>
        <w:t>9</w:t>
      </w:r>
      <w:r>
        <w:rPr>
          <w:rFonts w:hint="eastAsia" w:cs="Arial" w:asciiTheme="minorEastAsia" w:hAnsiTheme="minorEastAsia" w:eastAsiaTheme="minorEastAsia"/>
          <w:color w:val="000000"/>
          <w:spacing w:val="7"/>
          <w:sz w:val="21"/>
          <w:szCs w:val="21"/>
        </w:rPr>
        <w:t>．在《陈情表》中，李密向晋武帝陈述了自己的家庭情况，其中提到生活孤单没有依靠，每天只有自己的身体和影子相互安慰的两句是：</w:t>
      </w:r>
      <w:r>
        <w:rPr>
          <w:rFonts w:hint="eastAsia" w:cs="Arial" w:asciiTheme="minorEastAsia" w:hAnsiTheme="minorEastAsia" w:eastAsiaTheme="minorEastAsia"/>
          <w:color w:val="000000"/>
          <w:spacing w:val="10"/>
          <w:sz w:val="21"/>
          <w:szCs w:val="21"/>
        </w:rPr>
        <w:t>“</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u w:val="single"/>
          <w:lang w:val="en-US" w:eastAsia="zh-CN"/>
        </w:rPr>
        <w:t xml:space="preserve"> </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rPr>
        <w:t>，</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u w:val="single"/>
          <w:lang w:val="en-US" w:eastAsia="zh-CN"/>
        </w:rPr>
        <w:t xml:space="preserve"> </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rPr>
        <w:t>”。</w:t>
      </w:r>
    </w:p>
    <w:p>
      <w:pPr>
        <w:pStyle w:val="4"/>
        <w:spacing w:before="0" w:beforeAutospacing="0" w:after="0" w:afterAutospacing="0" w:line="360" w:lineRule="auto"/>
        <w:ind w:left="66" w:right="66"/>
        <w:jc w:val="both"/>
        <w:rPr>
          <w:rFonts w:cs="Arial" w:asciiTheme="minorEastAsia" w:hAnsiTheme="minorEastAsia" w:eastAsiaTheme="minorEastAsia"/>
          <w:color w:val="333333"/>
          <w:spacing w:val="10"/>
          <w:sz w:val="21"/>
          <w:szCs w:val="21"/>
        </w:rPr>
      </w:pPr>
      <w:r>
        <w:rPr>
          <w:rFonts w:hint="eastAsia" w:cs="Arial" w:asciiTheme="minorEastAsia" w:hAnsiTheme="minorEastAsia" w:eastAsiaTheme="minorEastAsia"/>
          <w:color w:val="333333"/>
          <w:spacing w:val="10"/>
          <w:sz w:val="21"/>
          <w:szCs w:val="21"/>
        </w:rPr>
        <w:t>1</w:t>
      </w:r>
      <w:r>
        <w:rPr>
          <w:rFonts w:hint="eastAsia" w:cs="Arial" w:asciiTheme="minorEastAsia" w:hAnsiTheme="minorEastAsia" w:eastAsiaTheme="minorEastAsia"/>
          <w:color w:val="333333"/>
          <w:spacing w:val="10"/>
          <w:sz w:val="21"/>
          <w:szCs w:val="21"/>
          <w:lang w:val="en-US" w:eastAsia="zh-CN"/>
        </w:rPr>
        <w:t>0</w:t>
      </w:r>
      <w:r>
        <w:rPr>
          <w:rFonts w:hint="eastAsia" w:cs="Arial" w:asciiTheme="minorEastAsia" w:hAnsiTheme="minorEastAsia" w:eastAsiaTheme="minorEastAsia"/>
          <w:color w:val="333333"/>
          <w:spacing w:val="10"/>
          <w:sz w:val="21"/>
          <w:szCs w:val="21"/>
        </w:rPr>
        <w:t>.</w:t>
      </w:r>
      <w:r>
        <w:rPr>
          <w:rFonts w:hint="eastAsia" w:cs="Arial" w:asciiTheme="minorEastAsia" w:hAnsiTheme="minorEastAsia" w:eastAsiaTheme="minorEastAsia"/>
          <w:color w:val="000000"/>
          <w:spacing w:val="7"/>
          <w:sz w:val="21"/>
          <w:szCs w:val="21"/>
        </w:rPr>
        <w:t>《归去来兮辞》中“</w:t>
      </w:r>
      <w:r>
        <w:rPr>
          <w:rFonts w:hint="eastAsia" w:cs="Arial" w:asciiTheme="minorEastAsia" w:hAnsiTheme="minorEastAsia" w:eastAsiaTheme="minorEastAsia"/>
          <w:color w:val="000000"/>
          <w:spacing w:val="7"/>
          <w:sz w:val="21"/>
          <w:szCs w:val="21"/>
          <w:u w:val="single"/>
        </w:rPr>
        <w:t>          </w:t>
      </w:r>
      <w:r>
        <w:rPr>
          <w:rFonts w:hint="eastAsia" w:cs="Arial" w:asciiTheme="minorEastAsia" w:hAnsiTheme="minorEastAsia" w:eastAsiaTheme="minorEastAsia"/>
          <w:color w:val="000000"/>
          <w:spacing w:val="7"/>
          <w:sz w:val="21"/>
          <w:szCs w:val="21"/>
        </w:rPr>
        <w:t>，</w:t>
      </w:r>
      <w:r>
        <w:rPr>
          <w:rFonts w:hint="eastAsia" w:cs="Arial" w:asciiTheme="minorEastAsia" w:hAnsiTheme="minorEastAsia" w:eastAsiaTheme="minorEastAsia"/>
          <w:color w:val="000000"/>
          <w:spacing w:val="7"/>
          <w:sz w:val="21"/>
          <w:szCs w:val="21"/>
          <w:u w:val="single"/>
        </w:rPr>
        <w:t>        </w:t>
      </w:r>
      <w:r>
        <w:rPr>
          <w:rFonts w:hint="eastAsia" w:cs="Arial" w:asciiTheme="minorEastAsia" w:hAnsiTheme="minorEastAsia" w:eastAsiaTheme="minorEastAsia"/>
          <w:color w:val="000000"/>
          <w:spacing w:val="7"/>
          <w:sz w:val="21"/>
          <w:szCs w:val="21"/>
        </w:rPr>
        <w:t>。”两句写天色已晚，作者还手抚孤松不愿离去，因为作者想借孤松以咏怀，喻自己卓然独立的坚贞气节。</w:t>
      </w:r>
      <w:r>
        <w:rPr>
          <w:rFonts w:hint="eastAsia" w:cs="Arial" w:asciiTheme="minorEastAsia" w:hAnsiTheme="minorEastAsia" w:eastAsiaTheme="minorEastAsia"/>
          <w:color w:val="333333"/>
          <w:spacing w:val="10"/>
          <w:sz w:val="21"/>
          <w:szCs w:val="21"/>
        </w:rPr>
        <w:br w:type="textWrapping"/>
      </w:r>
      <w:r>
        <w:rPr>
          <w:rFonts w:hint="eastAsia" w:cs="Arial" w:asciiTheme="minorEastAsia" w:hAnsiTheme="minorEastAsia" w:eastAsiaTheme="minorEastAsia"/>
          <w:color w:val="333333"/>
          <w:spacing w:val="10"/>
          <w:sz w:val="21"/>
          <w:szCs w:val="21"/>
        </w:rPr>
        <w:t>1</w:t>
      </w:r>
      <w:r>
        <w:rPr>
          <w:rFonts w:hint="eastAsia" w:cs="Arial" w:asciiTheme="minorEastAsia" w:hAnsiTheme="minorEastAsia" w:eastAsiaTheme="minorEastAsia"/>
          <w:color w:val="333333"/>
          <w:spacing w:val="10"/>
          <w:sz w:val="21"/>
          <w:szCs w:val="21"/>
          <w:lang w:val="en-US" w:eastAsia="zh-CN"/>
        </w:rPr>
        <w:t>1</w:t>
      </w:r>
      <w:r>
        <w:rPr>
          <w:rFonts w:hint="eastAsia" w:cs="Arial" w:asciiTheme="minorEastAsia" w:hAnsiTheme="minorEastAsia" w:eastAsiaTheme="minorEastAsia"/>
          <w:color w:val="333333"/>
          <w:spacing w:val="10"/>
          <w:sz w:val="21"/>
          <w:szCs w:val="21"/>
        </w:rPr>
        <w:t>.</w:t>
      </w:r>
      <w:r>
        <w:rPr>
          <w:rFonts w:hint="eastAsia" w:cs="Arial" w:asciiTheme="minorEastAsia" w:hAnsiTheme="minorEastAsia" w:eastAsiaTheme="minorEastAsia"/>
          <w:color w:val="000000"/>
          <w:spacing w:val="7"/>
          <w:sz w:val="21"/>
          <w:szCs w:val="21"/>
        </w:rPr>
        <w:t>《归去来兮辞》中描写作者登山临河长啸赋诗的诗句是“</w:t>
      </w:r>
      <w:r>
        <w:rPr>
          <w:rFonts w:hint="eastAsia" w:cs="Arial" w:asciiTheme="minorEastAsia" w:hAnsiTheme="minorEastAsia" w:eastAsiaTheme="minorEastAsia"/>
          <w:color w:val="000000"/>
          <w:spacing w:val="7"/>
          <w:sz w:val="21"/>
          <w:szCs w:val="21"/>
          <w:u w:val="single"/>
        </w:rPr>
        <w:t>          </w:t>
      </w:r>
      <w:r>
        <w:rPr>
          <w:rFonts w:hint="eastAsia" w:cs="Arial" w:asciiTheme="minorEastAsia" w:hAnsiTheme="minorEastAsia" w:eastAsiaTheme="minorEastAsia"/>
          <w:color w:val="000000"/>
          <w:spacing w:val="7"/>
          <w:sz w:val="21"/>
          <w:szCs w:val="21"/>
        </w:rPr>
        <w:t>，</w:t>
      </w:r>
      <w:r>
        <w:rPr>
          <w:rFonts w:hint="eastAsia" w:cs="Arial" w:asciiTheme="minorEastAsia" w:hAnsiTheme="minorEastAsia" w:eastAsiaTheme="minorEastAsia"/>
          <w:color w:val="000000"/>
          <w:spacing w:val="7"/>
          <w:sz w:val="21"/>
          <w:szCs w:val="21"/>
          <w:u w:val="single"/>
        </w:rPr>
        <w:t>         </w:t>
      </w:r>
      <w:r>
        <w:rPr>
          <w:rFonts w:hint="eastAsia" w:cs="Arial" w:asciiTheme="minorEastAsia" w:hAnsiTheme="minorEastAsia" w:eastAsiaTheme="minorEastAsia"/>
          <w:color w:val="000000"/>
          <w:spacing w:val="7"/>
          <w:sz w:val="21"/>
          <w:szCs w:val="21"/>
        </w:rPr>
        <w:t>。” </w:t>
      </w:r>
    </w:p>
    <w:p>
      <w:pPr>
        <w:pStyle w:val="4"/>
        <w:spacing w:before="0" w:beforeAutospacing="0" w:after="0" w:afterAutospacing="0" w:line="360" w:lineRule="auto"/>
        <w:ind w:left="66" w:right="66"/>
        <w:jc w:val="both"/>
        <w:rPr>
          <w:rFonts w:cs="Arial" w:asciiTheme="minorEastAsia" w:hAnsiTheme="minorEastAsia" w:eastAsiaTheme="minorEastAsia"/>
          <w:color w:val="333333"/>
          <w:spacing w:val="10"/>
          <w:sz w:val="21"/>
          <w:szCs w:val="21"/>
        </w:rPr>
      </w:pPr>
      <w:r>
        <w:rPr>
          <w:rFonts w:hint="eastAsia" w:cs="Arial" w:asciiTheme="minorEastAsia" w:hAnsiTheme="minorEastAsia" w:eastAsiaTheme="minorEastAsia"/>
          <w:color w:val="333333"/>
          <w:spacing w:val="10"/>
          <w:sz w:val="21"/>
          <w:szCs w:val="21"/>
          <w:lang w:val="en-US" w:eastAsia="zh-CN"/>
        </w:rPr>
        <w:t>1</w:t>
      </w:r>
      <w:r>
        <w:rPr>
          <w:rFonts w:hint="eastAsia" w:cs="Arial" w:asciiTheme="minorEastAsia" w:hAnsiTheme="minorEastAsia" w:eastAsiaTheme="minorEastAsia"/>
          <w:color w:val="333333"/>
          <w:spacing w:val="10"/>
          <w:sz w:val="21"/>
          <w:szCs w:val="21"/>
        </w:rPr>
        <w:t>2、鲍照的《拟行路难》 开头用比喻的手法对当时门第决定人生这一古代的血统论发出愤怒的控诉的两句诗是：</w:t>
      </w:r>
      <w:r>
        <w:rPr>
          <w:rFonts w:hint="eastAsia" w:cs="Arial" w:asciiTheme="minorEastAsia" w:hAnsiTheme="minorEastAsia" w:eastAsiaTheme="minorEastAsia"/>
          <w:color w:val="000000"/>
          <w:spacing w:val="7"/>
          <w:sz w:val="21"/>
          <w:szCs w:val="21"/>
        </w:rPr>
        <w:t>“</w:t>
      </w:r>
      <w:r>
        <w:rPr>
          <w:rFonts w:hint="eastAsia" w:cs="Arial" w:asciiTheme="minorEastAsia" w:hAnsiTheme="minorEastAsia" w:eastAsiaTheme="minorEastAsia"/>
          <w:color w:val="000000"/>
          <w:spacing w:val="7"/>
          <w:sz w:val="21"/>
          <w:szCs w:val="21"/>
          <w:u w:val="single"/>
        </w:rPr>
        <w:t>          </w:t>
      </w:r>
      <w:r>
        <w:rPr>
          <w:rFonts w:hint="eastAsia" w:cs="Arial" w:asciiTheme="minorEastAsia" w:hAnsiTheme="minorEastAsia" w:eastAsiaTheme="minorEastAsia"/>
          <w:color w:val="000000"/>
          <w:spacing w:val="7"/>
          <w:sz w:val="21"/>
          <w:szCs w:val="21"/>
        </w:rPr>
        <w:t>，</w:t>
      </w:r>
      <w:r>
        <w:rPr>
          <w:rFonts w:hint="eastAsia" w:cs="Arial" w:asciiTheme="minorEastAsia" w:hAnsiTheme="minorEastAsia" w:eastAsiaTheme="minorEastAsia"/>
          <w:color w:val="000000"/>
          <w:spacing w:val="7"/>
          <w:sz w:val="21"/>
          <w:szCs w:val="21"/>
          <w:u w:val="single"/>
        </w:rPr>
        <w:t>         </w:t>
      </w:r>
      <w:r>
        <w:rPr>
          <w:rFonts w:hint="eastAsia" w:cs="Arial" w:asciiTheme="minorEastAsia" w:hAnsiTheme="minorEastAsia" w:eastAsiaTheme="minorEastAsia"/>
          <w:color w:val="000000"/>
          <w:spacing w:val="7"/>
          <w:sz w:val="21"/>
          <w:szCs w:val="21"/>
        </w:rPr>
        <w:t>。” </w:t>
      </w:r>
    </w:p>
    <w:p>
      <w:pPr>
        <w:pStyle w:val="4"/>
        <w:spacing w:before="0" w:beforeAutospacing="0" w:after="0" w:afterAutospacing="0" w:line="360" w:lineRule="auto"/>
        <w:ind w:left="66" w:right="66"/>
        <w:jc w:val="both"/>
        <w:rPr>
          <w:rFonts w:cs="Arial" w:asciiTheme="minorEastAsia" w:hAnsiTheme="minorEastAsia" w:eastAsiaTheme="minorEastAsia"/>
          <w:color w:val="333333"/>
          <w:spacing w:val="10"/>
          <w:sz w:val="21"/>
          <w:szCs w:val="21"/>
        </w:rPr>
      </w:pPr>
      <w:r>
        <w:rPr>
          <w:rFonts w:hint="eastAsia" w:cs="Arial" w:asciiTheme="minorEastAsia" w:hAnsiTheme="minorEastAsia" w:eastAsiaTheme="minorEastAsia"/>
          <w:color w:val="333333"/>
          <w:spacing w:val="10"/>
          <w:sz w:val="21"/>
          <w:szCs w:val="21"/>
          <w:lang w:val="en-US" w:eastAsia="zh-CN"/>
        </w:rPr>
        <w:t>1</w:t>
      </w:r>
      <w:r>
        <w:rPr>
          <w:rFonts w:hint="eastAsia" w:cs="Arial" w:asciiTheme="minorEastAsia" w:hAnsiTheme="minorEastAsia" w:eastAsiaTheme="minorEastAsia"/>
          <w:color w:val="333333"/>
          <w:spacing w:val="10"/>
          <w:sz w:val="21"/>
          <w:szCs w:val="21"/>
        </w:rPr>
        <w:t>3.杜甫在《客至》中盛情招待崔明府，频频劝饮，但是“</w:t>
      </w:r>
      <w:r>
        <w:rPr>
          <w:rFonts w:hint="eastAsia" w:cs="Arial" w:asciiTheme="minorEastAsia" w:hAnsiTheme="minorEastAsia" w:eastAsiaTheme="minorEastAsia"/>
          <w:color w:val="333333"/>
          <w:spacing w:val="10"/>
          <w:sz w:val="21"/>
          <w:szCs w:val="21"/>
          <w:u w:val="single"/>
        </w:rPr>
        <w:t>   </w:t>
      </w:r>
      <w:r>
        <w:rPr>
          <w:rFonts w:hint="eastAsia" w:cs="Arial" w:asciiTheme="minorEastAsia" w:hAnsiTheme="minorEastAsia" w:eastAsiaTheme="minorEastAsia"/>
          <w:color w:val="333333"/>
          <w:spacing w:val="10"/>
          <w:sz w:val="21"/>
          <w:szCs w:val="21"/>
          <w:u w:val="single"/>
          <w:lang w:val="en-US" w:eastAsia="zh-CN"/>
        </w:rPr>
        <w:t xml:space="preserve">  </w:t>
      </w:r>
      <w:r>
        <w:rPr>
          <w:rFonts w:hint="eastAsia" w:cs="Arial" w:asciiTheme="minorEastAsia" w:hAnsiTheme="minorEastAsia" w:eastAsiaTheme="minorEastAsia"/>
          <w:color w:val="333333"/>
          <w:spacing w:val="10"/>
          <w:sz w:val="21"/>
          <w:szCs w:val="21"/>
          <w:u w:val="single"/>
        </w:rPr>
        <w:t>     </w:t>
      </w:r>
      <w:r>
        <w:rPr>
          <w:rFonts w:hint="eastAsia" w:cs="Arial" w:asciiTheme="minorEastAsia" w:hAnsiTheme="minorEastAsia" w:eastAsiaTheme="minorEastAsia"/>
          <w:color w:val="333333"/>
          <w:spacing w:val="10"/>
          <w:sz w:val="21"/>
          <w:szCs w:val="21"/>
        </w:rPr>
        <w:t>，</w:t>
      </w:r>
      <w:r>
        <w:rPr>
          <w:rFonts w:hint="eastAsia" w:cs="Arial" w:asciiTheme="minorEastAsia" w:hAnsiTheme="minorEastAsia" w:eastAsiaTheme="minorEastAsia"/>
          <w:color w:val="333333"/>
          <w:spacing w:val="10"/>
          <w:sz w:val="21"/>
          <w:szCs w:val="21"/>
          <w:u w:val="single"/>
        </w:rPr>
        <w:t>  </w:t>
      </w:r>
      <w:r>
        <w:rPr>
          <w:rFonts w:hint="eastAsia" w:cs="Arial" w:asciiTheme="minorEastAsia" w:hAnsiTheme="minorEastAsia" w:eastAsiaTheme="minorEastAsia"/>
          <w:color w:val="333333"/>
          <w:spacing w:val="10"/>
          <w:sz w:val="21"/>
          <w:szCs w:val="21"/>
          <w:u w:val="single"/>
          <w:lang w:val="en-US" w:eastAsia="zh-CN"/>
        </w:rPr>
        <w:t xml:space="preserve">  </w:t>
      </w:r>
      <w:r>
        <w:rPr>
          <w:rFonts w:hint="eastAsia" w:cs="Arial" w:asciiTheme="minorEastAsia" w:hAnsiTheme="minorEastAsia" w:eastAsiaTheme="minorEastAsia"/>
          <w:color w:val="333333"/>
          <w:spacing w:val="10"/>
          <w:sz w:val="21"/>
          <w:szCs w:val="21"/>
          <w:u w:val="single"/>
        </w:rPr>
        <w:t xml:space="preserve">     </w:t>
      </w:r>
      <w:r>
        <w:rPr>
          <w:rFonts w:hint="eastAsia" w:cs="Arial" w:asciiTheme="minorEastAsia" w:hAnsiTheme="minorEastAsia" w:eastAsiaTheme="minorEastAsia"/>
          <w:color w:val="333333"/>
          <w:spacing w:val="10"/>
          <w:sz w:val="21"/>
          <w:szCs w:val="21"/>
        </w:rPr>
        <w:t>。”因力不从心，酒菜欠丰，而不免歉疚。</w:t>
      </w:r>
    </w:p>
    <w:p>
      <w:pPr>
        <w:pStyle w:val="4"/>
        <w:spacing w:before="0" w:beforeAutospacing="0" w:after="0" w:afterAutospacing="0" w:line="360" w:lineRule="auto"/>
        <w:ind w:left="66" w:right="66"/>
        <w:jc w:val="both"/>
        <w:rPr>
          <w:rFonts w:cs="Arial" w:asciiTheme="minorEastAsia" w:hAnsiTheme="minorEastAsia" w:eastAsiaTheme="minorEastAsia"/>
          <w:color w:val="333333"/>
          <w:spacing w:val="10"/>
          <w:sz w:val="21"/>
          <w:szCs w:val="21"/>
        </w:rPr>
      </w:pPr>
      <w:r>
        <w:rPr>
          <w:rFonts w:hint="eastAsia" w:cs="Arial" w:asciiTheme="minorEastAsia" w:hAnsiTheme="minorEastAsia" w:eastAsiaTheme="minorEastAsia"/>
          <w:color w:val="333333"/>
          <w:spacing w:val="10"/>
          <w:sz w:val="21"/>
          <w:szCs w:val="21"/>
          <w:lang w:val="en-US" w:eastAsia="zh-CN"/>
        </w:rPr>
        <w:t>1</w:t>
      </w:r>
      <w:r>
        <w:rPr>
          <w:rFonts w:hint="eastAsia" w:cs="Arial" w:asciiTheme="minorEastAsia" w:hAnsiTheme="minorEastAsia" w:eastAsiaTheme="minorEastAsia"/>
          <w:color w:val="333333"/>
          <w:spacing w:val="10"/>
          <w:sz w:val="21"/>
          <w:szCs w:val="21"/>
        </w:rPr>
        <w:t>4.《客至》中，诗人以“</w:t>
      </w:r>
      <w:r>
        <w:rPr>
          <w:rFonts w:hint="eastAsia" w:cs="Arial" w:asciiTheme="minorEastAsia" w:hAnsiTheme="minorEastAsia" w:eastAsiaTheme="minorEastAsia"/>
          <w:color w:val="333333"/>
          <w:spacing w:val="10"/>
          <w:sz w:val="21"/>
          <w:szCs w:val="21"/>
          <w:u w:val="single"/>
        </w:rPr>
        <w:t>            </w:t>
      </w:r>
      <w:r>
        <w:rPr>
          <w:rFonts w:hint="eastAsia" w:cs="Arial" w:asciiTheme="minorEastAsia" w:hAnsiTheme="minorEastAsia" w:eastAsiaTheme="minorEastAsia"/>
          <w:color w:val="333333"/>
          <w:spacing w:val="10"/>
          <w:sz w:val="21"/>
          <w:szCs w:val="21"/>
        </w:rPr>
        <w:t>，</w:t>
      </w:r>
      <w:r>
        <w:rPr>
          <w:rFonts w:hint="eastAsia" w:cs="Arial" w:asciiTheme="minorEastAsia" w:hAnsiTheme="minorEastAsia" w:eastAsiaTheme="minorEastAsia"/>
          <w:color w:val="333333"/>
          <w:spacing w:val="10"/>
          <w:sz w:val="21"/>
          <w:szCs w:val="21"/>
          <w:u w:val="single"/>
        </w:rPr>
        <w:t>         </w:t>
      </w:r>
      <w:r>
        <w:rPr>
          <w:rFonts w:hint="eastAsia" w:cs="Arial" w:asciiTheme="minorEastAsia" w:hAnsiTheme="minorEastAsia" w:eastAsiaTheme="minorEastAsia"/>
          <w:color w:val="333333"/>
          <w:spacing w:val="10"/>
          <w:sz w:val="21"/>
          <w:szCs w:val="21"/>
        </w:rPr>
        <w:t>”作结，把席间的气氛推向更热烈的高潮。 </w:t>
      </w:r>
    </w:p>
    <w:p>
      <w:pPr>
        <w:pStyle w:val="4"/>
        <w:spacing w:before="0" w:beforeAutospacing="0" w:after="0" w:afterAutospacing="0" w:line="360" w:lineRule="auto"/>
        <w:ind w:left="66" w:right="66"/>
        <w:jc w:val="both"/>
        <w:rPr>
          <w:rFonts w:cs="Arial" w:asciiTheme="minorEastAsia" w:hAnsiTheme="minorEastAsia" w:eastAsiaTheme="minorEastAsia"/>
          <w:color w:val="333333"/>
          <w:spacing w:val="10"/>
          <w:sz w:val="21"/>
          <w:szCs w:val="21"/>
        </w:rPr>
      </w:pPr>
      <w:r>
        <w:rPr>
          <w:rFonts w:hint="eastAsia" w:cs="Arial" w:asciiTheme="minorEastAsia" w:hAnsiTheme="minorEastAsia" w:eastAsiaTheme="minorEastAsia"/>
          <w:color w:val="000000"/>
          <w:spacing w:val="10"/>
          <w:sz w:val="21"/>
          <w:szCs w:val="21"/>
          <w:lang w:val="en-US" w:eastAsia="zh-CN"/>
        </w:rPr>
        <w:t>15</w:t>
      </w:r>
      <w:r>
        <w:rPr>
          <w:rFonts w:hint="eastAsia" w:cs="Arial" w:asciiTheme="minorEastAsia" w:hAnsiTheme="minorEastAsia" w:eastAsiaTheme="minorEastAsia"/>
          <w:color w:val="000000"/>
          <w:spacing w:val="10"/>
          <w:sz w:val="21"/>
          <w:szCs w:val="21"/>
        </w:rPr>
        <w:t>.《登快阁》中巧用典故，其中 “</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rPr>
        <w:t>”，化用伯牙捧琴谢知音的故事。“</w:t>
      </w:r>
      <w:r>
        <w:rPr>
          <w:rFonts w:hint="eastAsia" w:cs="Arial" w:asciiTheme="minorEastAsia" w:hAnsiTheme="minorEastAsia" w:eastAsiaTheme="minorEastAsia"/>
          <w:color w:val="000000"/>
          <w:spacing w:val="10"/>
          <w:sz w:val="21"/>
          <w:szCs w:val="21"/>
          <w:u w:val="single"/>
        </w:rPr>
        <w:t>             </w:t>
      </w:r>
      <w:r>
        <w:rPr>
          <w:rFonts w:hint="eastAsia" w:cs="Arial" w:asciiTheme="minorEastAsia" w:hAnsiTheme="minorEastAsia" w:eastAsiaTheme="minorEastAsia"/>
          <w:color w:val="000000"/>
          <w:spacing w:val="10"/>
          <w:sz w:val="21"/>
          <w:szCs w:val="21"/>
        </w:rPr>
        <w:t>”化用阮籍青白眼事，在良辰美景中，诗人心中的忧烦无端而来，诗人感受到自己的抱负无法实现、自己的胸怀无人理解的痛苦。</w:t>
      </w:r>
    </w:p>
    <w:p>
      <w:pPr>
        <w:pStyle w:val="4"/>
        <w:spacing w:before="0" w:beforeAutospacing="0" w:after="0" w:afterAutospacing="0" w:line="360" w:lineRule="auto"/>
        <w:ind w:left="66" w:right="66"/>
        <w:jc w:val="both"/>
        <w:rPr>
          <w:rFonts w:cs="Arial" w:asciiTheme="minorEastAsia" w:hAnsiTheme="minorEastAsia" w:eastAsiaTheme="minorEastAsia"/>
          <w:b w:val="0"/>
          <w:bCs w:val="0"/>
          <w:color w:val="333333"/>
          <w:spacing w:val="10"/>
          <w:sz w:val="21"/>
          <w:szCs w:val="21"/>
        </w:rPr>
      </w:pPr>
      <w:r>
        <w:rPr>
          <w:rStyle w:val="7"/>
          <w:rFonts w:hint="eastAsia" w:cs="Arial" w:asciiTheme="minorEastAsia" w:hAnsiTheme="minorEastAsia" w:eastAsiaTheme="minorEastAsia"/>
          <w:b w:val="0"/>
          <w:bCs w:val="0"/>
          <w:color w:val="000000"/>
          <w:spacing w:val="7"/>
          <w:sz w:val="21"/>
          <w:szCs w:val="21"/>
          <w:lang w:val="en-US" w:eastAsia="zh-CN"/>
        </w:rPr>
        <w:t>16</w:t>
      </w:r>
      <w:r>
        <w:rPr>
          <w:rStyle w:val="7"/>
          <w:rFonts w:hint="eastAsia" w:cs="Arial" w:asciiTheme="minorEastAsia" w:hAnsiTheme="minorEastAsia" w:eastAsiaTheme="minorEastAsia"/>
          <w:b w:val="0"/>
          <w:bCs w:val="0"/>
          <w:color w:val="000000"/>
          <w:spacing w:val="7"/>
          <w:sz w:val="21"/>
          <w:szCs w:val="21"/>
        </w:rPr>
        <w:t>.《临安春雨初霁》中“</w:t>
      </w:r>
      <w:r>
        <w:rPr>
          <w:rStyle w:val="7"/>
          <w:rFonts w:hint="eastAsia" w:cs="Arial" w:asciiTheme="minorEastAsia" w:hAnsiTheme="minorEastAsia" w:eastAsiaTheme="minorEastAsia"/>
          <w:b w:val="0"/>
          <w:bCs w:val="0"/>
          <w:color w:val="000000"/>
          <w:spacing w:val="7"/>
          <w:sz w:val="21"/>
          <w:szCs w:val="21"/>
          <w:u w:val="single"/>
        </w:rPr>
        <w:t>           </w:t>
      </w:r>
      <w:r>
        <w:rPr>
          <w:rStyle w:val="7"/>
          <w:rFonts w:hint="eastAsia" w:cs="Arial" w:asciiTheme="minorEastAsia" w:hAnsiTheme="minorEastAsia" w:eastAsiaTheme="minorEastAsia"/>
          <w:b w:val="0"/>
          <w:bCs w:val="0"/>
          <w:color w:val="000000"/>
          <w:spacing w:val="7"/>
          <w:sz w:val="21"/>
          <w:szCs w:val="21"/>
        </w:rPr>
        <w:t>，</w:t>
      </w:r>
      <w:r>
        <w:rPr>
          <w:rStyle w:val="7"/>
          <w:rFonts w:hint="eastAsia" w:cs="Arial" w:asciiTheme="minorEastAsia" w:hAnsiTheme="minorEastAsia" w:eastAsiaTheme="minorEastAsia"/>
          <w:b w:val="0"/>
          <w:bCs w:val="0"/>
          <w:color w:val="000000"/>
          <w:spacing w:val="7"/>
          <w:sz w:val="21"/>
          <w:szCs w:val="21"/>
          <w:u w:val="single"/>
        </w:rPr>
        <w:t>          </w:t>
      </w:r>
      <w:r>
        <w:rPr>
          <w:rStyle w:val="7"/>
          <w:rFonts w:hint="eastAsia" w:cs="Arial" w:asciiTheme="minorEastAsia" w:hAnsiTheme="minorEastAsia" w:eastAsiaTheme="minorEastAsia"/>
          <w:b w:val="0"/>
          <w:bCs w:val="0"/>
          <w:color w:val="000000"/>
          <w:spacing w:val="7"/>
          <w:sz w:val="21"/>
          <w:szCs w:val="21"/>
        </w:rPr>
        <w:t>”两句，表面上看是写诗人写书品茗极闲适恬静的生活，实际暗含诗人有志难为的无限的感慨和牢骚。</w:t>
      </w:r>
    </w:p>
    <w:p>
      <w:pPr>
        <w:pStyle w:val="4"/>
        <w:shd w:val="clear" w:color="auto" w:fill="FFFFFF"/>
        <w:spacing w:before="0" w:beforeAutospacing="0" w:after="0" w:afterAutospacing="0" w:line="360" w:lineRule="auto"/>
        <w:ind w:left="66" w:right="66"/>
        <w:rPr>
          <w:rFonts w:asciiTheme="minorEastAsia" w:hAnsiTheme="minorEastAsia" w:eastAsiaTheme="minorEastAsia"/>
          <w:color w:val="000000"/>
          <w:spacing w:val="10"/>
          <w:sz w:val="21"/>
          <w:szCs w:val="21"/>
          <w:shd w:val="clear" w:color="auto" w:fill="FFFFFF"/>
        </w:rPr>
      </w:pPr>
      <w:r>
        <w:rPr>
          <w:rFonts w:hint="eastAsia" w:asciiTheme="minorEastAsia" w:hAnsiTheme="minorEastAsia" w:eastAsiaTheme="minorEastAsia"/>
          <w:color w:val="000000"/>
          <w:spacing w:val="10"/>
          <w:sz w:val="21"/>
          <w:szCs w:val="21"/>
          <w:shd w:val="clear" w:color="auto" w:fill="FFFFFF"/>
          <w:lang w:val="en-US" w:eastAsia="zh-CN"/>
        </w:rPr>
        <w:t>17</w:t>
      </w:r>
      <w:r>
        <w:rPr>
          <w:rFonts w:hint="eastAsia" w:asciiTheme="minorEastAsia" w:hAnsiTheme="minorEastAsia" w:eastAsiaTheme="minorEastAsia"/>
          <w:color w:val="000000"/>
          <w:spacing w:val="10"/>
          <w:sz w:val="21"/>
          <w:szCs w:val="21"/>
          <w:shd w:val="clear" w:color="auto" w:fill="FFFFFF"/>
        </w:rPr>
        <w:t>.《项脊轩志》中作者归有光用“</w:t>
      </w:r>
      <w:r>
        <w:rPr>
          <w:rFonts w:hint="eastAsia" w:asciiTheme="minorEastAsia" w:hAnsiTheme="minorEastAsia" w:eastAsiaTheme="minorEastAsia"/>
          <w:color w:val="000000"/>
          <w:spacing w:val="10"/>
          <w:sz w:val="21"/>
          <w:szCs w:val="21"/>
          <w:u w:val="single"/>
          <w:shd w:val="clear" w:color="auto" w:fill="FFFFFF"/>
        </w:rPr>
        <w:t>          </w:t>
      </w:r>
      <w:r>
        <w:rPr>
          <w:rFonts w:hint="eastAsia" w:asciiTheme="minorEastAsia" w:hAnsiTheme="minorEastAsia" w:eastAsiaTheme="minorEastAsia"/>
          <w:color w:val="000000"/>
          <w:spacing w:val="10"/>
          <w:sz w:val="21"/>
          <w:szCs w:val="21"/>
          <w:shd w:val="clear" w:color="auto" w:fill="FFFFFF"/>
        </w:rPr>
        <w:t>，</w:t>
      </w:r>
      <w:r>
        <w:rPr>
          <w:rFonts w:hint="eastAsia" w:asciiTheme="minorEastAsia" w:hAnsiTheme="minorEastAsia" w:eastAsiaTheme="minorEastAsia"/>
          <w:color w:val="000000"/>
          <w:spacing w:val="10"/>
          <w:sz w:val="21"/>
          <w:szCs w:val="21"/>
          <w:u w:val="single"/>
          <w:shd w:val="clear" w:color="auto" w:fill="FFFFFF"/>
        </w:rPr>
        <w:t>        </w:t>
      </w:r>
      <w:r>
        <w:rPr>
          <w:rFonts w:hint="eastAsia" w:asciiTheme="minorEastAsia" w:hAnsiTheme="minorEastAsia" w:eastAsiaTheme="minorEastAsia"/>
          <w:color w:val="000000"/>
          <w:spacing w:val="10"/>
          <w:sz w:val="21"/>
          <w:szCs w:val="21"/>
          <w:shd w:val="clear" w:color="auto" w:fill="FFFFFF"/>
        </w:rPr>
        <w:t>”两句描写三五之夜庭院中的静态美和动态。</w:t>
      </w:r>
    </w:p>
    <w:p>
      <w:pPr>
        <w:pStyle w:val="4"/>
        <w:shd w:val="clear" w:color="auto" w:fill="FFFFFF"/>
        <w:spacing w:before="0" w:beforeAutospacing="0" w:after="0" w:afterAutospacing="0" w:line="360" w:lineRule="auto"/>
        <w:ind w:left="66" w:right="66"/>
        <w:rPr>
          <w:rFonts w:asciiTheme="minorEastAsia" w:hAnsiTheme="minorEastAsia" w:eastAsiaTheme="minorEastAsia"/>
          <w:color w:val="000000"/>
          <w:spacing w:val="10"/>
          <w:sz w:val="21"/>
          <w:szCs w:val="21"/>
          <w:shd w:val="clear" w:color="auto" w:fill="FFFFFF"/>
        </w:rPr>
      </w:pPr>
      <w:r>
        <w:rPr>
          <w:rFonts w:hint="eastAsia" w:asciiTheme="minorEastAsia" w:hAnsiTheme="minorEastAsia" w:eastAsiaTheme="minorEastAsia"/>
          <w:color w:val="000000"/>
          <w:spacing w:val="10"/>
          <w:sz w:val="21"/>
          <w:szCs w:val="21"/>
          <w:shd w:val="clear" w:color="auto" w:fill="FFFFFF"/>
          <w:lang w:val="en-US" w:eastAsia="zh-CN"/>
        </w:rPr>
        <w:t>18</w:t>
      </w:r>
      <w:r>
        <w:rPr>
          <w:rFonts w:hint="eastAsia" w:asciiTheme="minorEastAsia" w:hAnsiTheme="minorEastAsia" w:eastAsiaTheme="minorEastAsia"/>
          <w:color w:val="000000"/>
          <w:spacing w:val="10"/>
          <w:sz w:val="21"/>
          <w:szCs w:val="21"/>
          <w:shd w:val="clear" w:color="auto" w:fill="FFFFFF"/>
        </w:rPr>
        <w:t>.郭橐驼种树成就显著的“秘籍”是“</w:t>
      </w:r>
      <w:r>
        <w:rPr>
          <w:rFonts w:hint="eastAsia" w:asciiTheme="minorEastAsia" w:hAnsiTheme="minorEastAsia" w:eastAsiaTheme="minorEastAsia"/>
          <w:color w:val="000000"/>
          <w:spacing w:val="10"/>
          <w:sz w:val="21"/>
          <w:szCs w:val="21"/>
          <w:u w:val="single"/>
          <w:shd w:val="clear" w:color="auto" w:fill="FFFFFF"/>
        </w:rPr>
        <w:t>         </w:t>
      </w:r>
      <w:r>
        <w:rPr>
          <w:rFonts w:hint="eastAsia" w:asciiTheme="minorEastAsia" w:hAnsiTheme="minorEastAsia" w:eastAsiaTheme="minorEastAsia"/>
          <w:color w:val="000000"/>
          <w:spacing w:val="10"/>
          <w:sz w:val="21"/>
          <w:szCs w:val="21"/>
          <w:shd w:val="clear" w:color="auto" w:fill="FFFFFF"/>
        </w:rPr>
        <w:t>，</w:t>
      </w:r>
      <w:r>
        <w:rPr>
          <w:rFonts w:hint="eastAsia" w:asciiTheme="minorEastAsia" w:hAnsiTheme="minorEastAsia" w:eastAsiaTheme="minorEastAsia"/>
          <w:color w:val="000000"/>
          <w:spacing w:val="10"/>
          <w:sz w:val="21"/>
          <w:szCs w:val="21"/>
          <w:u w:val="single"/>
          <w:shd w:val="clear" w:color="auto" w:fill="FFFFFF"/>
        </w:rPr>
        <w:t>         </w:t>
      </w:r>
      <w:r>
        <w:rPr>
          <w:rFonts w:hint="eastAsia" w:asciiTheme="minorEastAsia" w:hAnsiTheme="minorEastAsia" w:eastAsiaTheme="minorEastAsia"/>
          <w:color w:val="000000"/>
          <w:spacing w:val="10"/>
          <w:sz w:val="21"/>
          <w:szCs w:val="21"/>
          <w:shd w:val="clear" w:color="auto" w:fill="FFFFFF"/>
        </w:rPr>
        <w:t>”。这既是总括种树经验，也暗含了全文的寓意！</w:t>
      </w:r>
      <w:r>
        <w:rPr>
          <w:rFonts w:hint="eastAsia" w:asciiTheme="minorEastAsia" w:hAnsiTheme="minorEastAsia" w:eastAsiaTheme="minorEastAsia"/>
          <w:color w:val="000000"/>
          <w:spacing w:val="10"/>
          <w:sz w:val="21"/>
          <w:szCs w:val="21"/>
        </w:rPr>
        <w:br w:type="textWrapping"/>
      </w:r>
      <w:r>
        <w:rPr>
          <w:rFonts w:hint="eastAsia" w:asciiTheme="minorEastAsia" w:hAnsiTheme="minorEastAsia" w:eastAsiaTheme="minorEastAsia"/>
          <w:color w:val="000000"/>
          <w:spacing w:val="10"/>
          <w:sz w:val="21"/>
          <w:szCs w:val="21"/>
          <w:shd w:val="clear" w:color="auto" w:fill="FFFFFF"/>
          <w:lang w:val="en-US" w:eastAsia="zh-CN"/>
        </w:rPr>
        <w:t>19</w:t>
      </w:r>
      <w:r>
        <w:rPr>
          <w:rFonts w:hint="eastAsia" w:asciiTheme="minorEastAsia" w:hAnsiTheme="minorEastAsia" w:eastAsiaTheme="minorEastAsia"/>
          <w:color w:val="000000"/>
          <w:spacing w:val="10"/>
          <w:sz w:val="21"/>
          <w:szCs w:val="21"/>
          <w:shd w:val="clear" w:color="auto" w:fill="FFFFFF"/>
        </w:rPr>
        <w:t>.在《种树郭橐驼传》中，郭橐驼在介绍种树经验时说到，为了保持树木的天性，种树人要做到“</w:t>
      </w:r>
      <w:r>
        <w:rPr>
          <w:rFonts w:hint="eastAsia" w:asciiTheme="minorEastAsia" w:hAnsiTheme="minorEastAsia" w:eastAsiaTheme="minorEastAsia"/>
          <w:color w:val="000000"/>
          <w:spacing w:val="10"/>
          <w:sz w:val="21"/>
          <w:szCs w:val="21"/>
          <w:u w:val="single"/>
          <w:shd w:val="clear" w:color="auto" w:fill="FFFFFF"/>
        </w:rPr>
        <w:t>           </w:t>
      </w:r>
      <w:r>
        <w:rPr>
          <w:rFonts w:hint="eastAsia" w:asciiTheme="minorEastAsia" w:hAnsiTheme="minorEastAsia" w:eastAsiaTheme="minorEastAsia"/>
          <w:color w:val="000000"/>
          <w:spacing w:val="10"/>
          <w:sz w:val="21"/>
          <w:szCs w:val="21"/>
          <w:shd w:val="clear" w:color="auto" w:fill="FFFFFF"/>
        </w:rPr>
        <w:t>，</w:t>
      </w:r>
      <w:r>
        <w:rPr>
          <w:rFonts w:hint="eastAsia" w:asciiTheme="minorEastAsia" w:hAnsiTheme="minorEastAsia" w:eastAsiaTheme="minorEastAsia"/>
          <w:color w:val="000000"/>
          <w:spacing w:val="10"/>
          <w:sz w:val="21"/>
          <w:szCs w:val="21"/>
          <w:u w:val="single"/>
          <w:shd w:val="clear" w:color="auto" w:fill="FFFFFF"/>
        </w:rPr>
        <w:t>           </w:t>
      </w:r>
      <w:r>
        <w:rPr>
          <w:rFonts w:hint="eastAsia" w:asciiTheme="minorEastAsia" w:hAnsiTheme="minorEastAsia" w:eastAsiaTheme="minorEastAsia"/>
          <w:color w:val="000000"/>
          <w:spacing w:val="10"/>
          <w:sz w:val="21"/>
          <w:szCs w:val="21"/>
          <w:shd w:val="clear" w:color="auto" w:fill="FFFFFF"/>
        </w:rPr>
        <w:t>”，这个比喻十分恰当，对育人也颇有启发意义。</w:t>
      </w:r>
    </w:p>
    <w:p>
      <w:pPr>
        <w:pStyle w:val="4"/>
        <w:shd w:val="clear" w:color="auto" w:fill="FFFFFF"/>
        <w:spacing w:before="0" w:beforeAutospacing="0" w:after="0" w:afterAutospacing="0" w:line="360" w:lineRule="auto"/>
        <w:ind w:left="66" w:right="66"/>
        <w:rPr>
          <w:rFonts w:hint="eastAsia" w:asciiTheme="minorEastAsia" w:hAnsiTheme="minorEastAsia" w:eastAsiaTheme="minorEastAsia"/>
          <w:color w:val="333333"/>
          <w:spacing w:val="10"/>
          <w:sz w:val="21"/>
          <w:szCs w:val="21"/>
          <w:shd w:val="clear" w:color="auto" w:fill="FFFFFF"/>
        </w:rPr>
      </w:pPr>
      <w:r>
        <w:rPr>
          <w:rFonts w:hint="eastAsia" w:asciiTheme="minorEastAsia" w:hAnsiTheme="minorEastAsia" w:eastAsiaTheme="minorEastAsia"/>
          <w:color w:val="333333"/>
          <w:spacing w:val="10"/>
          <w:sz w:val="21"/>
          <w:szCs w:val="21"/>
          <w:shd w:val="clear" w:color="auto" w:fill="FFFFFF"/>
          <w:lang w:val="en-US" w:eastAsia="zh-CN"/>
        </w:rPr>
        <w:t>20</w:t>
      </w:r>
      <w:r>
        <w:rPr>
          <w:rFonts w:hint="eastAsia" w:asciiTheme="minorEastAsia" w:hAnsiTheme="minorEastAsia" w:eastAsiaTheme="minorEastAsia"/>
          <w:color w:val="333333"/>
          <w:spacing w:val="10"/>
          <w:sz w:val="21"/>
          <w:szCs w:val="21"/>
          <w:shd w:val="clear" w:color="auto" w:fill="FFFFFF"/>
        </w:rPr>
        <w:t>.《石钟山记》中，苏轼告诉苏迈，绝壁之下听到的“噌吰之声”和“窾坎镗鞳之声”，分别是“</w:t>
      </w:r>
      <w:r>
        <w:rPr>
          <w:rFonts w:hint="eastAsia" w:asciiTheme="minorEastAsia" w:hAnsiTheme="minorEastAsia" w:eastAsiaTheme="minorEastAsia"/>
          <w:color w:val="333333"/>
          <w:spacing w:val="10"/>
          <w:sz w:val="21"/>
          <w:szCs w:val="21"/>
          <w:u w:val="single"/>
          <w:shd w:val="clear" w:color="auto" w:fill="FFFFFF"/>
        </w:rPr>
        <w:t>         </w:t>
      </w:r>
      <w:r>
        <w:rPr>
          <w:rFonts w:hint="eastAsia" w:asciiTheme="minorEastAsia" w:hAnsiTheme="minorEastAsia" w:eastAsiaTheme="minorEastAsia"/>
          <w:color w:val="333333"/>
          <w:spacing w:val="10"/>
          <w:sz w:val="21"/>
          <w:szCs w:val="21"/>
          <w:shd w:val="clear" w:color="auto" w:fill="FFFFFF"/>
        </w:rPr>
        <w:t>”和“</w:t>
      </w:r>
      <w:r>
        <w:rPr>
          <w:rFonts w:hint="eastAsia" w:asciiTheme="minorEastAsia" w:hAnsiTheme="minorEastAsia" w:eastAsiaTheme="minorEastAsia"/>
          <w:color w:val="333333"/>
          <w:spacing w:val="10"/>
          <w:sz w:val="21"/>
          <w:szCs w:val="21"/>
          <w:u w:val="single"/>
          <w:shd w:val="clear" w:color="auto" w:fill="FFFFFF"/>
        </w:rPr>
        <w:t>          </w:t>
      </w:r>
      <w:r>
        <w:rPr>
          <w:rFonts w:hint="eastAsia" w:asciiTheme="minorEastAsia" w:hAnsiTheme="minorEastAsia" w:eastAsiaTheme="minorEastAsia"/>
          <w:color w:val="333333"/>
          <w:spacing w:val="10"/>
          <w:sz w:val="21"/>
          <w:szCs w:val="21"/>
          <w:shd w:val="clear" w:color="auto" w:fill="FFFFFF"/>
        </w:rPr>
        <w:t>”。</w:t>
      </w:r>
      <w:r>
        <w:rPr>
          <w:rFonts w:hint="eastAsia" w:asciiTheme="minorEastAsia" w:hAnsiTheme="minorEastAsia" w:eastAsiaTheme="minorEastAsia"/>
          <w:color w:val="333333"/>
          <w:spacing w:val="10"/>
          <w:sz w:val="21"/>
          <w:szCs w:val="21"/>
        </w:rPr>
        <w:br w:type="textWrapping"/>
      </w:r>
      <w:r>
        <w:rPr>
          <w:rFonts w:hint="eastAsia" w:asciiTheme="minorEastAsia" w:hAnsiTheme="minorEastAsia" w:eastAsiaTheme="minorEastAsia"/>
          <w:color w:val="333333"/>
          <w:spacing w:val="10"/>
          <w:sz w:val="21"/>
          <w:szCs w:val="21"/>
          <w:shd w:val="clear" w:color="auto" w:fill="FFFFFF"/>
          <w:lang w:val="en-US" w:eastAsia="zh-CN"/>
        </w:rPr>
        <w:t>21</w:t>
      </w:r>
      <w:r>
        <w:rPr>
          <w:rFonts w:hint="eastAsia" w:asciiTheme="minorEastAsia" w:hAnsiTheme="minorEastAsia" w:eastAsiaTheme="minorEastAsia"/>
          <w:color w:val="333333"/>
          <w:spacing w:val="10"/>
          <w:sz w:val="21"/>
          <w:szCs w:val="21"/>
          <w:shd w:val="clear" w:color="auto" w:fill="FFFFFF"/>
        </w:rPr>
        <w:t>.《石钟山记》中，作者和苏迈夜里乘船到绝壁之下后，写宿巢的老鹰受惊动而飞鸣的句子是：“</w:t>
      </w:r>
      <w:r>
        <w:rPr>
          <w:rFonts w:hint="eastAsia" w:asciiTheme="minorEastAsia" w:hAnsiTheme="minorEastAsia" w:eastAsiaTheme="minorEastAsia"/>
          <w:color w:val="333333"/>
          <w:spacing w:val="10"/>
          <w:sz w:val="21"/>
          <w:szCs w:val="21"/>
          <w:u w:val="single"/>
          <w:shd w:val="clear" w:color="auto" w:fill="FFFFFF"/>
        </w:rPr>
        <w:t>          </w:t>
      </w:r>
      <w:r>
        <w:rPr>
          <w:rFonts w:hint="eastAsia" w:asciiTheme="minorEastAsia" w:hAnsiTheme="minorEastAsia" w:eastAsiaTheme="minorEastAsia"/>
          <w:color w:val="333333"/>
          <w:spacing w:val="10"/>
          <w:sz w:val="21"/>
          <w:szCs w:val="21"/>
          <w:shd w:val="clear" w:color="auto" w:fill="FFFFFF"/>
        </w:rPr>
        <w:t>_，</w:t>
      </w:r>
      <w:r>
        <w:rPr>
          <w:rFonts w:hint="eastAsia" w:asciiTheme="minorEastAsia" w:hAnsiTheme="minorEastAsia" w:eastAsiaTheme="minorEastAsia"/>
          <w:color w:val="333333"/>
          <w:spacing w:val="10"/>
          <w:sz w:val="21"/>
          <w:szCs w:val="21"/>
          <w:u w:val="single"/>
          <w:shd w:val="clear" w:color="auto" w:fill="FFFFFF"/>
        </w:rPr>
        <w:t>          </w:t>
      </w:r>
      <w:r>
        <w:rPr>
          <w:rFonts w:hint="eastAsia" w:cs="MS Gothic" w:asciiTheme="minorEastAsia" w:hAnsiTheme="minorEastAsia" w:eastAsiaTheme="minorEastAsia"/>
          <w:color w:val="333333"/>
          <w:spacing w:val="10"/>
          <w:sz w:val="21"/>
          <w:szCs w:val="21"/>
          <w:shd w:val="clear" w:color="auto" w:fill="FFFFFF"/>
        </w:rPr>
        <w:t> </w:t>
      </w:r>
      <w:r>
        <w:rPr>
          <w:rFonts w:hint="eastAsia" w:asciiTheme="minorEastAsia" w:hAnsiTheme="minorEastAsia" w:eastAsiaTheme="minorEastAsia"/>
          <w:color w:val="333333"/>
          <w:spacing w:val="10"/>
          <w:sz w:val="21"/>
          <w:szCs w:val="21"/>
          <w:shd w:val="clear" w:color="auto" w:fill="FFFFFF"/>
        </w:rPr>
        <w:t>。”</w:t>
      </w:r>
    </w:p>
    <w:p>
      <w:pPr>
        <w:pStyle w:val="4"/>
        <w:shd w:val="clear" w:color="auto" w:fill="FFFFFF"/>
        <w:spacing w:before="0" w:beforeAutospacing="0" w:after="0" w:afterAutospacing="0" w:line="360" w:lineRule="auto"/>
        <w:ind w:left="66" w:right="66"/>
        <w:rPr>
          <w:rFonts w:hint="eastAsia" w:asciiTheme="minorEastAsia" w:hAnsiTheme="minorEastAsia" w:eastAsiaTheme="minorEastAsia"/>
          <w:color w:val="333333"/>
          <w:spacing w:val="10"/>
          <w:sz w:val="21"/>
          <w:szCs w:val="21"/>
          <w:shd w:val="clear" w:color="auto" w:fill="FFFFFF"/>
        </w:rPr>
      </w:pPr>
    </w:p>
    <w:p>
      <w:pPr>
        <w:pStyle w:val="4"/>
        <w:shd w:val="clear" w:color="auto" w:fill="FFFFFF"/>
        <w:spacing w:before="0" w:beforeAutospacing="0" w:after="0" w:afterAutospacing="0" w:line="360" w:lineRule="auto"/>
        <w:ind w:left="66" w:right="66"/>
        <w:rPr>
          <w:rFonts w:hint="eastAsia" w:asciiTheme="minorEastAsia" w:hAnsiTheme="minorEastAsia" w:eastAsiaTheme="minorEastAsia"/>
          <w:color w:val="333333"/>
          <w:spacing w:val="10"/>
          <w:sz w:val="21"/>
          <w:szCs w:val="21"/>
          <w:shd w:val="clear" w:color="auto" w:fill="FFFFFF"/>
        </w:rPr>
      </w:pPr>
    </w:p>
    <w:p>
      <w:pPr>
        <w:jc w:val="center"/>
        <w:rPr>
          <w:rFonts w:hint="eastAsia"/>
          <w:b/>
          <w:sz w:val="28"/>
          <w:szCs w:val="28"/>
        </w:rPr>
      </w:pPr>
    </w:p>
    <w:p>
      <w:pPr>
        <w:jc w:val="center"/>
        <w:rPr>
          <w:b/>
          <w:sz w:val="28"/>
          <w:szCs w:val="28"/>
        </w:rPr>
      </w:pPr>
      <w:bookmarkStart w:id="0" w:name="_GoBack"/>
      <w:bookmarkEnd w:id="0"/>
      <w:r>
        <w:rPr>
          <w:rFonts w:hint="eastAsia"/>
          <w:b/>
          <w:sz w:val="28"/>
          <w:szCs w:val="28"/>
        </w:rPr>
        <w:t>2022——2023学年第二学期高二语文</w:t>
      </w:r>
      <w:r>
        <w:rPr>
          <w:rFonts w:hint="eastAsia"/>
          <w:b/>
          <w:sz w:val="28"/>
          <w:szCs w:val="28"/>
          <w:lang w:eastAsia="zh-CN"/>
        </w:rPr>
        <w:t>校本十三</w:t>
      </w:r>
      <w:r>
        <w:rPr>
          <w:rFonts w:hint="eastAsia"/>
          <w:b/>
          <w:sz w:val="28"/>
          <w:szCs w:val="28"/>
        </w:rPr>
        <w:t>参考答案</w:t>
      </w:r>
    </w:p>
    <w:p>
      <w:pPr>
        <w:pStyle w:val="4"/>
        <w:shd w:val="clear" w:color="auto" w:fill="FFFFFF"/>
        <w:spacing w:before="0" w:beforeAutospacing="0" w:after="0" w:afterAutospacing="0" w:line="420" w:lineRule="atLeast"/>
        <w:ind w:left="66" w:right="66"/>
        <w:rPr>
          <w:rStyle w:val="7"/>
          <w:rFonts w:asciiTheme="minorEastAsia" w:hAnsiTheme="minorEastAsia"/>
          <w:b w:val="0"/>
          <w:spacing w:val="4"/>
          <w:szCs w:val="21"/>
          <w:shd w:val="clear" w:color="auto" w:fill="FFFFFF"/>
        </w:rPr>
      </w:pPr>
      <w:r>
        <w:rPr>
          <w:rStyle w:val="7"/>
          <w:rFonts w:hint="eastAsia" w:asciiTheme="minorEastAsia" w:hAnsiTheme="minorEastAsia"/>
          <w:b w:val="0"/>
          <w:spacing w:val="4"/>
          <w:szCs w:val="21"/>
          <w:shd w:val="clear" w:color="auto" w:fill="FFFFFF"/>
        </w:rPr>
        <w:t xml:space="preserve">1.何方圜之能周兮  </w:t>
      </w:r>
      <w:r>
        <w:rPr>
          <w:rStyle w:val="7"/>
          <w:rFonts w:hint="eastAsia"/>
        </w:rPr>
        <w:t> </w:t>
      </w:r>
      <w:r>
        <w:rPr>
          <w:rStyle w:val="7"/>
          <w:rFonts w:hint="eastAsia" w:asciiTheme="minorEastAsia" w:hAnsiTheme="minorEastAsia"/>
          <w:b w:val="0"/>
          <w:spacing w:val="4"/>
          <w:szCs w:val="21"/>
          <w:shd w:val="clear" w:color="auto" w:fill="FFFFFF"/>
        </w:rPr>
        <w:t>夫孰异道而相安</w:t>
      </w:r>
    </w:p>
    <w:p>
      <w:pPr>
        <w:pStyle w:val="4"/>
        <w:shd w:val="clear" w:color="auto" w:fill="FFFFFF"/>
        <w:spacing w:before="0" w:beforeAutospacing="0" w:after="0" w:afterAutospacing="0" w:line="420" w:lineRule="atLeast"/>
        <w:ind w:left="66" w:right="66"/>
        <w:rPr>
          <w:rStyle w:val="7"/>
          <w:rFonts w:asciiTheme="minorEastAsia" w:hAnsiTheme="minorEastAsia"/>
          <w:spacing w:val="4"/>
          <w:shd w:val="clear" w:color="auto" w:fill="FFFFFF"/>
        </w:rPr>
      </w:pPr>
      <w:r>
        <w:rPr>
          <w:rStyle w:val="7"/>
          <w:rFonts w:hint="eastAsia" w:asciiTheme="minorEastAsia" w:hAnsiTheme="minorEastAsia"/>
          <w:b w:val="0"/>
          <w:spacing w:val="4"/>
          <w:szCs w:val="21"/>
          <w:shd w:val="clear" w:color="auto" w:fill="FFFFFF"/>
        </w:rPr>
        <w:t>2.日月忽其不淹兮，春与秋其代序.</w:t>
      </w:r>
    </w:p>
    <w:p>
      <w:pPr>
        <w:pStyle w:val="4"/>
        <w:shd w:val="clear" w:color="auto" w:fill="FFFFFF"/>
        <w:spacing w:before="0" w:beforeAutospacing="0" w:after="0" w:afterAutospacing="0" w:line="420" w:lineRule="atLeast"/>
        <w:ind w:right="66"/>
        <w:jc w:val="both"/>
        <w:rPr>
          <w:rFonts w:ascii="Arial" w:hAnsi="Arial" w:cs="Arial"/>
          <w:color w:val="333333"/>
          <w:spacing w:val="10"/>
          <w:sz w:val="21"/>
          <w:szCs w:val="21"/>
        </w:rPr>
      </w:pPr>
      <w:r>
        <w:rPr>
          <w:rFonts w:hint="eastAsia" w:ascii="微软雅黑" w:hAnsi="微软雅黑" w:eastAsia="微软雅黑" w:cs="Arial"/>
          <w:color w:val="000000"/>
          <w:sz w:val="21"/>
          <w:szCs w:val="21"/>
        </w:rPr>
        <w:t>3.所守或匪亲　化为狼与豺</w:t>
      </w:r>
    </w:p>
    <w:p>
      <w:pPr>
        <w:pStyle w:val="4"/>
        <w:shd w:val="clear" w:color="auto" w:fill="FFFFFF"/>
        <w:spacing w:before="0" w:beforeAutospacing="0" w:after="0" w:afterAutospacing="0" w:line="420" w:lineRule="atLeast"/>
        <w:ind w:left="66" w:right="66"/>
        <w:jc w:val="both"/>
        <w:rPr>
          <w:rFonts w:ascii="Arial" w:hAnsi="Arial" w:cs="Arial"/>
          <w:color w:val="333333"/>
          <w:spacing w:val="10"/>
          <w:sz w:val="21"/>
          <w:szCs w:val="21"/>
        </w:rPr>
      </w:pPr>
      <w:r>
        <w:rPr>
          <w:rFonts w:hint="eastAsia" w:ascii="微软雅黑" w:hAnsi="微软雅黑" w:eastAsia="微软雅黑" w:cs="Arial"/>
          <w:color w:val="000000"/>
          <w:sz w:val="21"/>
          <w:szCs w:val="21"/>
        </w:rPr>
        <w:t>4.映阶碧草自春色，隔叶黄鹂空好音。</w:t>
      </w:r>
    </w:p>
    <w:p>
      <w:pPr>
        <w:pStyle w:val="4"/>
        <w:shd w:val="clear" w:color="auto" w:fill="FFFFFF"/>
        <w:spacing w:before="0" w:beforeAutospacing="0" w:after="0" w:afterAutospacing="0" w:line="420" w:lineRule="atLeast"/>
        <w:ind w:left="66" w:right="66"/>
        <w:jc w:val="both"/>
        <w:rPr>
          <w:rFonts w:ascii="Arial" w:hAnsi="Arial" w:cs="Arial"/>
          <w:color w:val="333333"/>
          <w:spacing w:val="10"/>
          <w:sz w:val="21"/>
          <w:szCs w:val="21"/>
        </w:rPr>
      </w:pPr>
      <w:r>
        <w:rPr>
          <w:rFonts w:hint="eastAsia" w:ascii="微软雅黑" w:hAnsi="微软雅黑" w:eastAsia="微软雅黑" w:cs="Arial"/>
          <w:color w:val="000000"/>
          <w:sz w:val="21"/>
          <w:szCs w:val="21"/>
        </w:rPr>
        <w:t>5、烟柳画桥，风帘翠幕。</w:t>
      </w:r>
      <w:r>
        <w:rPr>
          <w:rFonts w:ascii="Arial" w:hAnsi="Arial" w:cs="Arial"/>
          <w:color w:val="333333"/>
          <w:spacing w:val="10"/>
          <w:sz w:val="21"/>
          <w:szCs w:val="21"/>
        </w:rPr>
        <w:t xml:space="preserve"> </w:t>
      </w:r>
    </w:p>
    <w:p>
      <w:pPr>
        <w:pStyle w:val="4"/>
        <w:shd w:val="clear" w:color="auto" w:fill="FFFFFF"/>
        <w:spacing w:before="0" w:beforeAutospacing="0" w:after="0" w:afterAutospacing="0" w:line="420" w:lineRule="atLeast"/>
        <w:ind w:left="66" w:right="66"/>
        <w:jc w:val="both"/>
        <w:rPr>
          <w:rFonts w:ascii="Arial" w:hAnsi="Arial" w:cs="Arial"/>
          <w:color w:val="333333"/>
          <w:spacing w:val="10"/>
          <w:sz w:val="21"/>
          <w:szCs w:val="21"/>
        </w:rPr>
      </w:pPr>
      <w:r>
        <w:rPr>
          <w:rFonts w:hint="eastAsia" w:ascii="微软雅黑" w:hAnsi="微软雅黑" w:eastAsia="微软雅黑" w:cs="Arial"/>
          <w:color w:val="000000"/>
          <w:sz w:val="21"/>
          <w:szCs w:val="21"/>
        </w:rPr>
        <w:t>6.重湖叠巘清嘉。有三秋桂子，十里荷花。</w:t>
      </w:r>
    </w:p>
    <w:p>
      <w:pPr>
        <w:pStyle w:val="4"/>
        <w:shd w:val="clear" w:color="auto" w:fill="FFFFFF"/>
        <w:spacing w:before="0" w:beforeAutospacing="0" w:after="0" w:afterAutospacing="0" w:line="420" w:lineRule="atLeast"/>
        <w:ind w:left="66" w:right="66"/>
        <w:rPr>
          <w:rFonts w:ascii="Arial" w:hAnsi="Arial" w:cs="Arial"/>
          <w:color w:val="333333"/>
          <w:spacing w:val="10"/>
          <w:sz w:val="21"/>
          <w:szCs w:val="21"/>
        </w:rPr>
      </w:pPr>
      <w:r>
        <w:rPr>
          <w:rFonts w:hint="eastAsia" w:ascii="微软雅黑" w:hAnsi="微软雅黑" w:eastAsia="微软雅黑" w:cs="Arial"/>
          <w:color w:val="000000"/>
          <w:sz w:val="21"/>
          <w:szCs w:val="21"/>
          <w:lang w:val="en-US" w:eastAsia="zh-CN"/>
        </w:rPr>
        <w:t>7</w:t>
      </w:r>
      <w:r>
        <w:rPr>
          <w:rFonts w:hint="eastAsia" w:ascii="微软雅黑" w:hAnsi="微软雅黑" w:eastAsia="微软雅黑" w:cs="Arial"/>
          <w:color w:val="000000"/>
          <w:sz w:val="21"/>
          <w:szCs w:val="21"/>
        </w:rPr>
        <w:t>.过春风十里，尽荠麦青青。</w:t>
      </w:r>
    </w:p>
    <w:p>
      <w:pPr>
        <w:pStyle w:val="4"/>
        <w:shd w:val="clear" w:color="auto" w:fill="FFFFFF"/>
        <w:spacing w:before="0" w:beforeAutospacing="0" w:after="0" w:afterAutospacing="0" w:line="420" w:lineRule="atLeast"/>
        <w:ind w:left="66" w:right="66"/>
        <w:rPr>
          <w:rFonts w:ascii="Arial" w:hAnsi="Arial" w:cs="Arial"/>
          <w:color w:val="333333"/>
          <w:spacing w:val="10"/>
          <w:sz w:val="21"/>
          <w:szCs w:val="21"/>
        </w:rPr>
      </w:pPr>
      <w:r>
        <w:rPr>
          <w:rFonts w:hint="eastAsia" w:ascii="微软雅黑" w:hAnsi="微软雅黑" w:eastAsia="微软雅黑" w:cs="Arial"/>
          <w:color w:val="000000"/>
          <w:sz w:val="21"/>
          <w:szCs w:val="21"/>
        </w:rPr>
        <w:t>8.念桥边红药，年年知为谁生？</w:t>
      </w:r>
    </w:p>
    <w:p>
      <w:pPr>
        <w:pStyle w:val="4"/>
        <w:shd w:val="clear" w:color="auto" w:fill="FFFFFF"/>
        <w:spacing w:before="0" w:beforeAutospacing="0" w:after="0" w:afterAutospacing="0" w:line="420" w:lineRule="atLeast"/>
        <w:ind w:left="66" w:right="66"/>
        <w:jc w:val="both"/>
        <w:rPr>
          <w:rFonts w:ascii="Arial" w:hAnsi="Arial" w:cs="Arial"/>
          <w:color w:val="333333"/>
          <w:spacing w:val="10"/>
          <w:sz w:val="21"/>
          <w:szCs w:val="21"/>
        </w:rPr>
      </w:pPr>
      <w:r>
        <w:rPr>
          <w:rFonts w:hint="eastAsia" w:ascii="微软雅黑" w:hAnsi="微软雅黑" w:eastAsia="微软雅黑" w:cs="Arial"/>
          <w:color w:val="000000"/>
          <w:spacing w:val="7"/>
          <w:sz w:val="21"/>
          <w:szCs w:val="21"/>
          <w:lang w:val="en-US" w:eastAsia="zh-CN"/>
        </w:rPr>
        <w:t>9</w:t>
      </w:r>
      <w:r>
        <w:rPr>
          <w:rFonts w:hint="eastAsia" w:ascii="微软雅黑" w:hAnsi="微软雅黑" w:eastAsia="微软雅黑" w:cs="Arial"/>
          <w:color w:val="000000"/>
          <w:spacing w:val="7"/>
          <w:sz w:val="21"/>
          <w:szCs w:val="21"/>
        </w:rPr>
        <w:t>．茕茕孑立  形影相吊</w:t>
      </w:r>
      <w:r>
        <w:rPr>
          <w:rFonts w:hint="eastAsia" w:ascii="MS Gothic" w:hAnsi="MS Gothic" w:eastAsia="MS Gothic" w:cs="MS Gothic"/>
          <w:color w:val="000000"/>
          <w:spacing w:val="7"/>
          <w:sz w:val="21"/>
          <w:szCs w:val="21"/>
        </w:rPr>
        <w:t> </w:t>
      </w:r>
      <w:r>
        <w:rPr>
          <w:rFonts w:hint="eastAsia" w:ascii="微软雅黑" w:hAnsi="微软雅黑" w:eastAsia="微软雅黑" w:cs="Arial"/>
          <w:color w:val="000000"/>
          <w:spacing w:val="7"/>
          <w:sz w:val="21"/>
          <w:szCs w:val="21"/>
        </w:rPr>
        <w:t xml:space="preserve"> </w:t>
      </w:r>
    </w:p>
    <w:p>
      <w:pPr>
        <w:pStyle w:val="4"/>
        <w:shd w:val="clear" w:color="auto" w:fill="FFFFFF"/>
        <w:spacing w:before="0" w:beforeAutospacing="0" w:after="0" w:afterAutospacing="0" w:line="420" w:lineRule="atLeast"/>
        <w:ind w:left="66" w:right="66"/>
        <w:rPr>
          <w:rFonts w:ascii="微软雅黑" w:hAnsi="微软雅黑" w:eastAsia="微软雅黑" w:cs="Arial"/>
          <w:color w:val="000000"/>
          <w:spacing w:val="7"/>
          <w:sz w:val="21"/>
          <w:szCs w:val="21"/>
        </w:rPr>
      </w:pPr>
      <w:r>
        <w:rPr>
          <w:rFonts w:hint="eastAsia" w:ascii="微软雅黑" w:hAnsi="微软雅黑" w:eastAsia="微软雅黑" w:cs="Arial"/>
          <w:color w:val="000000"/>
          <w:spacing w:val="7"/>
          <w:sz w:val="21"/>
          <w:szCs w:val="21"/>
        </w:rPr>
        <w:t>1</w:t>
      </w:r>
      <w:r>
        <w:rPr>
          <w:rFonts w:hint="eastAsia" w:ascii="微软雅黑" w:hAnsi="微软雅黑" w:eastAsia="微软雅黑" w:cs="Arial"/>
          <w:color w:val="000000"/>
          <w:spacing w:val="7"/>
          <w:sz w:val="21"/>
          <w:szCs w:val="21"/>
          <w:lang w:val="en-US" w:eastAsia="zh-CN"/>
        </w:rPr>
        <w:t>0</w:t>
      </w:r>
      <w:r>
        <w:rPr>
          <w:rFonts w:hint="eastAsia" w:ascii="微软雅黑" w:hAnsi="微软雅黑" w:eastAsia="微软雅黑" w:cs="Arial"/>
          <w:color w:val="000000"/>
          <w:spacing w:val="7"/>
          <w:sz w:val="21"/>
          <w:szCs w:val="21"/>
        </w:rPr>
        <w:t>.景翳翳以将入 抚孤松而盘桓</w:t>
      </w:r>
    </w:p>
    <w:p>
      <w:pPr>
        <w:pStyle w:val="4"/>
        <w:shd w:val="clear" w:color="auto" w:fill="FFFFFF"/>
        <w:spacing w:before="0" w:beforeAutospacing="0" w:after="0" w:afterAutospacing="0" w:line="420" w:lineRule="atLeast"/>
        <w:ind w:right="66"/>
        <w:rPr>
          <w:rFonts w:ascii="Arial" w:hAnsi="Arial" w:cs="Arial"/>
          <w:color w:val="333333"/>
          <w:spacing w:val="10"/>
          <w:sz w:val="21"/>
          <w:szCs w:val="21"/>
        </w:rPr>
      </w:pPr>
      <w:r>
        <w:rPr>
          <w:rFonts w:hint="eastAsia" w:ascii="微软雅黑" w:hAnsi="微软雅黑" w:eastAsia="微软雅黑" w:cs="Arial"/>
          <w:color w:val="000000"/>
          <w:spacing w:val="7"/>
          <w:sz w:val="21"/>
          <w:szCs w:val="21"/>
        </w:rPr>
        <w:t xml:space="preserve"> 1</w:t>
      </w:r>
      <w:r>
        <w:rPr>
          <w:rFonts w:hint="eastAsia" w:ascii="微软雅黑" w:hAnsi="微软雅黑" w:eastAsia="微软雅黑" w:cs="Arial"/>
          <w:color w:val="000000"/>
          <w:spacing w:val="7"/>
          <w:sz w:val="21"/>
          <w:szCs w:val="21"/>
          <w:lang w:val="en-US" w:eastAsia="zh-CN"/>
        </w:rPr>
        <w:t>1</w:t>
      </w:r>
      <w:r>
        <w:rPr>
          <w:rFonts w:hint="eastAsia" w:ascii="微软雅黑" w:hAnsi="微软雅黑" w:eastAsia="微软雅黑" w:cs="Arial"/>
          <w:color w:val="000000"/>
          <w:spacing w:val="7"/>
          <w:sz w:val="21"/>
          <w:szCs w:val="21"/>
        </w:rPr>
        <w:t>.登东皋以舒啸 临清流而赋诗</w:t>
      </w:r>
    </w:p>
    <w:p>
      <w:pPr>
        <w:pStyle w:val="4"/>
        <w:shd w:val="clear" w:color="auto" w:fill="FFFFFF"/>
        <w:spacing w:before="0" w:beforeAutospacing="0" w:after="0" w:afterAutospacing="0" w:line="420" w:lineRule="atLeast"/>
        <w:ind w:left="66" w:right="66"/>
        <w:jc w:val="both"/>
        <w:rPr>
          <w:rFonts w:ascii="Arial" w:hAnsi="Arial" w:cs="Arial"/>
          <w:color w:val="333333"/>
          <w:spacing w:val="10"/>
          <w:sz w:val="21"/>
          <w:szCs w:val="21"/>
        </w:rPr>
      </w:pPr>
      <w:r>
        <w:rPr>
          <w:rFonts w:hint="eastAsia" w:ascii="微软雅黑" w:hAnsi="微软雅黑" w:eastAsia="微软雅黑" w:cs="Arial"/>
          <w:color w:val="333333"/>
          <w:spacing w:val="10"/>
          <w:sz w:val="21"/>
          <w:szCs w:val="21"/>
          <w:lang w:val="en-US" w:eastAsia="zh-CN"/>
        </w:rPr>
        <w:t>1</w:t>
      </w:r>
      <w:r>
        <w:rPr>
          <w:rFonts w:hint="eastAsia" w:ascii="微软雅黑" w:hAnsi="微软雅黑" w:eastAsia="微软雅黑" w:cs="Arial"/>
          <w:color w:val="333333"/>
          <w:spacing w:val="10"/>
          <w:sz w:val="21"/>
          <w:szCs w:val="21"/>
        </w:rPr>
        <w:t>2. 泻水置平地，各自东西南北流。</w:t>
      </w:r>
    </w:p>
    <w:p>
      <w:pPr>
        <w:pStyle w:val="4"/>
        <w:shd w:val="clear" w:color="auto" w:fill="FFFFFF"/>
        <w:spacing w:before="0" w:beforeAutospacing="0" w:after="0" w:afterAutospacing="0" w:line="420" w:lineRule="atLeast"/>
        <w:ind w:left="66" w:right="66"/>
        <w:rPr>
          <w:rFonts w:ascii="Arial" w:hAnsi="Arial" w:cs="Arial"/>
          <w:color w:val="333333"/>
          <w:spacing w:val="10"/>
          <w:sz w:val="21"/>
          <w:szCs w:val="21"/>
        </w:rPr>
      </w:pPr>
      <w:r>
        <w:rPr>
          <w:rFonts w:hint="eastAsia" w:ascii="微软雅黑" w:hAnsi="微软雅黑" w:eastAsia="微软雅黑" w:cs="Arial"/>
          <w:color w:val="333333"/>
          <w:spacing w:val="10"/>
          <w:sz w:val="21"/>
          <w:szCs w:val="21"/>
          <w:lang w:val="en-US" w:eastAsia="zh-CN"/>
        </w:rPr>
        <w:t>1</w:t>
      </w:r>
      <w:r>
        <w:rPr>
          <w:rFonts w:hint="eastAsia" w:ascii="微软雅黑" w:hAnsi="微软雅黑" w:eastAsia="微软雅黑" w:cs="Arial"/>
          <w:color w:val="333333"/>
          <w:spacing w:val="10"/>
          <w:sz w:val="21"/>
          <w:szCs w:val="21"/>
        </w:rPr>
        <w:t>3.盘飧市远无兼味，樽酒家贫只旧醅。</w:t>
      </w:r>
    </w:p>
    <w:p>
      <w:pPr>
        <w:pStyle w:val="4"/>
        <w:shd w:val="clear" w:color="auto" w:fill="FFFFFF"/>
        <w:spacing w:before="0" w:beforeAutospacing="0" w:after="0" w:afterAutospacing="0" w:line="420" w:lineRule="atLeast"/>
        <w:ind w:left="66" w:right="66"/>
        <w:rPr>
          <w:rFonts w:ascii="Arial" w:hAnsi="Arial" w:cs="Arial"/>
          <w:color w:val="333333"/>
          <w:spacing w:val="10"/>
          <w:sz w:val="21"/>
          <w:szCs w:val="21"/>
        </w:rPr>
      </w:pPr>
      <w:r>
        <w:rPr>
          <w:rFonts w:hint="eastAsia" w:ascii="微软雅黑" w:hAnsi="微软雅黑" w:eastAsia="微软雅黑" w:cs="Arial"/>
          <w:color w:val="333333"/>
          <w:spacing w:val="10"/>
          <w:sz w:val="21"/>
          <w:szCs w:val="21"/>
          <w:lang w:val="en-US" w:eastAsia="zh-CN"/>
        </w:rPr>
        <w:t>1</w:t>
      </w:r>
      <w:r>
        <w:rPr>
          <w:rFonts w:hint="eastAsia" w:ascii="微软雅黑" w:hAnsi="微软雅黑" w:eastAsia="微软雅黑" w:cs="Arial"/>
          <w:color w:val="333333"/>
          <w:spacing w:val="10"/>
          <w:sz w:val="21"/>
          <w:szCs w:val="21"/>
        </w:rPr>
        <w:t>4.肯与邻翁相对饮，隔篱呼取尽馀杯。</w:t>
      </w:r>
    </w:p>
    <w:p>
      <w:pPr>
        <w:pStyle w:val="4"/>
        <w:shd w:val="clear" w:color="auto" w:fill="FFFFFF"/>
        <w:spacing w:before="0" w:beforeAutospacing="0" w:after="0" w:afterAutospacing="0" w:line="420" w:lineRule="atLeast"/>
        <w:ind w:left="66" w:right="66"/>
        <w:jc w:val="both"/>
        <w:rPr>
          <w:rFonts w:ascii="Arial" w:hAnsi="Arial" w:cs="Arial"/>
          <w:color w:val="333333"/>
          <w:spacing w:val="10"/>
          <w:sz w:val="21"/>
          <w:szCs w:val="21"/>
        </w:rPr>
      </w:pPr>
      <w:r>
        <w:rPr>
          <w:rFonts w:hint="eastAsia" w:ascii="微软雅黑" w:hAnsi="微软雅黑" w:eastAsia="微软雅黑" w:cs="Arial"/>
          <w:color w:val="000000"/>
          <w:spacing w:val="10"/>
          <w:sz w:val="21"/>
          <w:szCs w:val="21"/>
          <w:lang w:val="en-US" w:eastAsia="zh-CN"/>
        </w:rPr>
        <w:t>15</w:t>
      </w:r>
      <w:r>
        <w:rPr>
          <w:rFonts w:hint="eastAsia" w:ascii="微软雅黑" w:hAnsi="微软雅黑" w:eastAsia="微软雅黑" w:cs="Arial"/>
          <w:color w:val="000000"/>
          <w:spacing w:val="10"/>
          <w:sz w:val="21"/>
          <w:szCs w:val="21"/>
        </w:rPr>
        <w:t>.朱弦已为佳人绝  青眼聊因美酒横 </w:t>
      </w:r>
    </w:p>
    <w:p>
      <w:pPr>
        <w:pStyle w:val="4"/>
        <w:shd w:val="clear" w:color="auto" w:fill="FFFFFF"/>
        <w:spacing w:before="0" w:beforeAutospacing="0" w:after="0" w:afterAutospacing="0" w:line="420" w:lineRule="atLeast"/>
        <w:ind w:left="66" w:right="66"/>
        <w:jc w:val="both"/>
        <w:rPr>
          <w:rFonts w:ascii="Arial" w:hAnsi="Arial" w:cs="Arial"/>
          <w:color w:val="333333"/>
          <w:spacing w:val="10"/>
          <w:sz w:val="21"/>
          <w:szCs w:val="21"/>
        </w:rPr>
      </w:pPr>
      <w:r>
        <w:rPr>
          <w:rFonts w:hint="eastAsia" w:ascii="微软雅黑" w:hAnsi="微软雅黑" w:eastAsia="微软雅黑" w:cs="Arial"/>
          <w:color w:val="333333"/>
          <w:spacing w:val="10"/>
          <w:sz w:val="21"/>
          <w:szCs w:val="21"/>
          <w:lang w:val="en-US" w:eastAsia="zh-CN"/>
        </w:rPr>
        <w:t>16</w:t>
      </w:r>
      <w:r>
        <w:rPr>
          <w:rFonts w:hint="eastAsia" w:ascii="微软雅黑" w:hAnsi="微软雅黑" w:eastAsia="微软雅黑" w:cs="Arial"/>
          <w:color w:val="333333"/>
          <w:spacing w:val="10"/>
          <w:sz w:val="21"/>
          <w:szCs w:val="21"/>
        </w:rPr>
        <w:t>.</w:t>
      </w:r>
      <w:r>
        <w:rPr>
          <w:rFonts w:hint="eastAsia" w:ascii="微软雅黑" w:hAnsi="微软雅黑" w:eastAsia="微软雅黑" w:cs="Arial"/>
          <w:color w:val="333333"/>
          <w:spacing w:val="10"/>
          <w:sz w:val="21"/>
          <w:szCs w:val="21"/>
          <w:lang w:eastAsia="zh-CN"/>
        </w:rPr>
        <w:t>矮</w:t>
      </w:r>
      <w:r>
        <w:rPr>
          <w:rFonts w:hint="eastAsia" w:ascii="微软雅黑" w:hAnsi="微软雅黑" w:eastAsia="微软雅黑" w:cs="Arial"/>
          <w:color w:val="333333"/>
          <w:spacing w:val="10"/>
          <w:sz w:val="21"/>
          <w:szCs w:val="21"/>
        </w:rPr>
        <w:t>纸斜行闲作草  晴窗细乳戏分茶 </w:t>
      </w:r>
    </w:p>
    <w:p>
      <w:pPr>
        <w:pStyle w:val="4"/>
        <w:shd w:val="clear" w:color="auto" w:fill="FFFFFF"/>
        <w:spacing w:before="0" w:beforeAutospacing="0" w:after="0" w:afterAutospacing="0" w:line="420" w:lineRule="atLeast"/>
        <w:ind w:left="66" w:right="66"/>
        <w:rPr>
          <w:rFonts w:ascii="Arial" w:hAnsi="Arial" w:cs="Arial"/>
          <w:color w:val="333333"/>
          <w:spacing w:val="10"/>
          <w:sz w:val="21"/>
          <w:szCs w:val="21"/>
        </w:rPr>
      </w:pPr>
      <w:r>
        <w:rPr>
          <w:rFonts w:hint="eastAsia" w:ascii="微软雅黑" w:hAnsi="微软雅黑" w:eastAsia="微软雅黑" w:cs="Arial"/>
          <w:color w:val="333333"/>
          <w:spacing w:val="10"/>
          <w:sz w:val="21"/>
          <w:szCs w:val="21"/>
          <w:lang w:val="en-US" w:eastAsia="zh-CN"/>
        </w:rPr>
        <w:t>17</w:t>
      </w:r>
      <w:r>
        <w:rPr>
          <w:rFonts w:hint="eastAsia" w:ascii="微软雅黑" w:hAnsi="微软雅黑" w:eastAsia="微软雅黑" w:cs="Arial"/>
          <w:color w:val="333333"/>
          <w:spacing w:val="10"/>
          <w:sz w:val="21"/>
          <w:szCs w:val="21"/>
        </w:rPr>
        <w:t>.桂影斑驳，风移影动</w:t>
      </w:r>
    </w:p>
    <w:p>
      <w:pPr>
        <w:pStyle w:val="4"/>
        <w:shd w:val="clear" w:color="auto" w:fill="FFFFFF"/>
        <w:spacing w:before="0" w:beforeAutospacing="0" w:after="0" w:afterAutospacing="0" w:line="420" w:lineRule="atLeast"/>
        <w:ind w:left="66" w:right="66"/>
        <w:jc w:val="both"/>
        <w:rPr>
          <w:rFonts w:ascii="Arial" w:hAnsi="Arial" w:cs="Arial"/>
          <w:color w:val="333333"/>
          <w:spacing w:val="10"/>
          <w:sz w:val="21"/>
          <w:szCs w:val="21"/>
        </w:rPr>
      </w:pPr>
      <w:r>
        <w:rPr>
          <w:rFonts w:hint="eastAsia" w:ascii="微软雅黑" w:hAnsi="微软雅黑" w:eastAsia="微软雅黑" w:cs="Arial"/>
          <w:color w:val="333333"/>
          <w:spacing w:val="10"/>
          <w:sz w:val="21"/>
          <w:szCs w:val="21"/>
        </w:rPr>
        <w:t>1</w:t>
      </w:r>
      <w:r>
        <w:rPr>
          <w:rFonts w:hint="eastAsia" w:ascii="微软雅黑" w:hAnsi="微软雅黑" w:eastAsia="微软雅黑" w:cs="Arial"/>
          <w:color w:val="333333"/>
          <w:spacing w:val="10"/>
          <w:sz w:val="21"/>
          <w:szCs w:val="21"/>
          <w:lang w:val="en-US" w:eastAsia="zh-CN"/>
        </w:rPr>
        <w:t>8</w:t>
      </w:r>
      <w:r>
        <w:rPr>
          <w:rFonts w:hint="eastAsia" w:ascii="微软雅黑" w:hAnsi="微软雅黑" w:eastAsia="微软雅黑" w:cs="Arial"/>
          <w:color w:val="333333"/>
          <w:spacing w:val="10"/>
          <w:sz w:val="21"/>
          <w:szCs w:val="21"/>
        </w:rPr>
        <w:t>.能顺木之天，以致其性焉尔</w:t>
      </w:r>
    </w:p>
    <w:p>
      <w:pPr>
        <w:pStyle w:val="4"/>
        <w:shd w:val="clear" w:color="auto" w:fill="FFFFFF"/>
        <w:spacing w:before="0" w:beforeAutospacing="0" w:after="0" w:afterAutospacing="0" w:line="420" w:lineRule="atLeast"/>
        <w:ind w:left="66" w:right="66"/>
        <w:jc w:val="both"/>
      </w:pPr>
      <w:r>
        <w:rPr>
          <w:rFonts w:hint="eastAsia" w:ascii="微软雅黑" w:hAnsi="微软雅黑" w:eastAsia="微软雅黑" w:cs="Arial"/>
          <w:color w:val="333333"/>
          <w:spacing w:val="10"/>
          <w:sz w:val="21"/>
          <w:szCs w:val="21"/>
          <w:lang w:val="en-US" w:eastAsia="zh-CN"/>
        </w:rPr>
        <w:t>19</w:t>
      </w:r>
      <w:r>
        <w:rPr>
          <w:rFonts w:hint="eastAsia" w:ascii="微软雅黑" w:hAnsi="微软雅黑" w:eastAsia="微软雅黑" w:cs="Arial"/>
          <w:color w:val="333333"/>
          <w:spacing w:val="10"/>
          <w:sz w:val="21"/>
          <w:szCs w:val="21"/>
        </w:rPr>
        <w:t>. 其莳也若子，其置也若弃</w:t>
      </w:r>
      <w:r>
        <w:rPr>
          <w:rFonts w:hint="eastAsia" w:ascii="微软雅黑" w:hAnsi="微软雅黑" w:eastAsia="微软雅黑" w:cs="Arial"/>
          <w:color w:val="333333"/>
          <w:spacing w:val="10"/>
          <w:sz w:val="21"/>
          <w:szCs w:val="21"/>
        </w:rPr>
        <w:br w:type="textWrapping"/>
      </w:r>
      <w:r>
        <w:rPr>
          <w:rFonts w:hint="eastAsia" w:ascii="微软雅黑" w:hAnsi="微软雅黑" w:eastAsia="微软雅黑" w:cs="Arial"/>
          <w:color w:val="333333"/>
          <w:spacing w:val="10"/>
          <w:sz w:val="21"/>
          <w:szCs w:val="21"/>
          <w:lang w:val="en-US" w:eastAsia="zh-CN"/>
        </w:rPr>
        <w:t>20</w:t>
      </w:r>
      <w:r>
        <w:rPr>
          <w:rFonts w:hint="eastAsia" w:ascii="微软雅黑" w:hAnsi="微软雅黑" w:eastAsia="微软雅黑" w:cs="Arial"/>
          <w:color w:val="333333"/>
          <w:spacing w:val="10"/>
          <w:sz w:val="21"/>
          <w:szCs w:val="21"/>
        </w:rPr>
        <w:t>.周景王之无射也  魏庄子之歌钟也</w:t>
      </w:r>
      <w:r>
        <w:rPr>
          <w:rFonts w:hint="eastAsia" w:ascii="微软雅黑" w:hAnsi="微软雅黑" w:eastAsia="微软雅黑" w:cs="Arial"/>
          <w:color w:val="333333"/>
          <w:spacing w:val="10"/>
          <w:sz w:val="21"/>
          <w:szCs w:val="21"/>
        </w:rPr>
        <w:br w:type="textWrapping"/>
      </w:r>
      <w:r>
        <w:rPr>
          <w:rFonts w:hint="eastAsia" w:ascii="微软雅黑" w:hAnsi="微软雅黑" w:eastAsia="微软雅黑" w:cs="Arial"/>
          <w:color w:val="333333"/>
          <w:spacing w:val="10"/>
          <w:sz w:val="21"/>
          <w:szCs w:val="21"/>
          <w:lang w:val="en-US" w:eastAsia="zh-CN"/>
        </w:rPr>
        <w:t>21.</w:t>
      </w:r>
      <w:r>
        <w:rPr>
          <w:rFonts w:hint="eastAsia" w:ascii="微软雅黑" w:hAnsi="微软雅黑" w:eastAsia="微软雅黑" w:cs="Arial"/>
          <w:color w:val="333333"/>
          <w:spacing w:val="10"/>
          <w:sz w:val="21"/>
          <w:szCs w:val="21"/>
        </w:rPr>
        <w:t>闻人声亦惊起，磔磔云霄间</w:t>
      </w:r>
    </w:p>
    <w:p>
      <w:pPr>
        <w:pStyle w:val="4"/>
        <w:shd w:val="clear" w:color="auto" w:fill="FFFFFF"/>
        <w:spacing w:before="0" w:beforeAutospacing="0" w:after="0" w:afterAutospacing="0" w:line="360" w:lineRule="auto"/>
        <w:ind w:left="66" w:right="66"/>
        <w:rPr>
          <w:rFonts w:hint="eastAsia" w:asciiTheme="minorEastAsia" w:hAnsiTheme="minorEastAsia" w:eastAsiaTheme="minorEastAsia"/>
          <w:color w:val="333333"/>
          <w:spacing w:val="10"/>
          <w:sz w:val="21"/>
          <w:szCs w:val="21"/>
          <w:shd w:val="clear" w:color="auto" w:fill="FFFFFF"/>
        </w:rPr>
      </w:pPr>
    </w:p>
    <w:sectPr>
      <w:footerReference r:id="rId3" w:type="default"/>
      <w:pgSz w:w="10433" w:h="14742"/>
      <w:pgMar w:top="851" w:right="567" w:bottom="1015"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312365"/>
      <w:docPartObj>
        <w:docPartGallery w:val="autotext"/>
      </w:docPartObj>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g3ZmZkMDY0ZTdkNDhjMDE1OTExYTY5NTVlMmY1ODQifQ=="/>
  </w:docVars>
  <w:rsids>
    <w:rsidRoot w:val="00FE633B"/>
    <w:rsid w:val="000209E6"/>
    <w:rsid w:val="00093260"/>
    <w:rsid w:val="00233115"/>
    <w:rsid w:val="0029221C"/>
    <w:rsid w:val="002F6CE7"/>
    <w:rsid w:val="003127DB"/>
    <w:rsid w:val="00365D15"/>
    <w:rsid w:val="005E65FA"/>
    <w:rsid w:val="00657A13"/>
    <w:rsid w:val="00673076"/>
    <w:rsid w:val="00693B8C"/>
    <w:rsid w:val="00BE2477"/>
    <w:rsid w:val="00C40A88"/>
    <w:rsid w:val="00CD6839"/>
    <w:rsid w:val="00CF6DD7"/>
    <w:rsid w:val="00DD021B"/>
    <w:rsid w:val="00E82D32"/>
    <w:rsid w:val="00FE633B"/>
    <w:rsid w:val="3A5F1E7E"/>
    <w:rsid w:val="55000B52"/>
    <w:rsid w:val="5E283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1094</Words>
  <Characters>1139</Characters>
  <Lines>11</Lines>
  <Paragraphs>3</Paragraphs>
  <TotalTime>0</TotalTime>
  <ScaleCrop>false</ScaleCrop>
  <LinksUpToDate>false</LinksUpToDate>
  <CharactersWithSpaces>1596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2023-06-19T04:47:00Z</dcterms:created>
  <dc:creator>liukexin</dc:creator>
  <cp:lastModifiedBy>流星</cp:lastModifiedBy>
  <dcterms:modified xsi:type="dcterms:W3CDTF">2023-06-26T02:22:12Z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69E6970142F343E0B957846C7B908795_12</vt:lpwstr>
  </property>
</Properties>
</file>