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after="0" w:line="320" w:lineRule="exact"/>
        <w:jc w:val="center"/>
        <w:rPr>
          <w:rFonts w:ascii="Times New Roman" w:hAnsi="Times New Roman"/>
          <w:b/>
          <w:color w:val="000000"/>
          <w:sz w:val="24"/>
          <w:szCs w:val="24"/>
        </w:rPr>
      </w:pPr>
      <w:r>
        <w:rPr>
          <w:rFonts w:hint="eastAsia" w:ascii="Times New Roman" w:hAnsi="Times New Roman"/>
          <w:b/>
          <w:color w:val="000000"/>
          <w:sz w:val="24"/>
          <w:szCs w:val="24"/>
        </w:rPr>
        <w:t>闽清一中高二下学期英语专项训练（）</w:t>
      </w:r>
    </w:p>
    <w:p>
      <w:pPr>
        <w:pStyle w:val="8"/>
        <w:snapToGrid w:val="0"/>
        <w:spacing w:after="0" w:line="320" w:lineRule="exact"/>
        <w:jc w:val="center"/>
        <w:rPr>
          <w:rFonts w:ascii="Times New Roman" w:hAnsi="Times New Roman"/>
          <w:b/>
          <w:color w:val="000000"/>
          <w:sz w:val="24"/>
          <w:szCs w:val="24"/>
        </w:rPr>
      </w:pPr>
      <w:r>
        <w:rPr>
          <w:rFonts w:hint="eastAsia" w:ascii="Times New Roman" w:hAnsi="Times New Roman"/>
          <w:b/>
          <w:color w:val="000000"/>
          <w:sz w:val="24"/>
          <w:szCs w:val="24"/>
        </w:rPr>
        <w:t xml:space="preserve">组卷人：李 丽  </w:t>
      </w:r>
    </w:p>
    <w:p>
      <w:pPr>
        <w:pStyle w:val="8"/>
        <w:numPr>
          <w:ilvl w:val="0"/>
          <w:numId w:val="1"/>
        </w:numPr>
        <w:snapToGrid w:val="0"/>
        <w:spacing w:after="0" w:line="280" w:lineRule="exact"/>
        <w:rPr>
          <w:rFonts w:hint="eastAsia" w:ascii="Times New Roman" w:hAnsi="Times New Roman"/>
          <w:color w:val="000000"/>
          <w:sz w:val="24"/>
          <w:szCs w:val="24"/>
        </w:rPr>
      </w:pPr>
      <w:r>
        <w:rPr>
          <w:rFonts w:hint="eastAsia" w:ascii="Times New Roman" w:hAnsi="Times New Roman"/>
          <w:color w:val="000000"/>
          <w:sz w:val="24"/>
          <w:szCs w:val="24"/>
        </w:rPr>
        <w:t>语法填空</w:t>
      </w:r>
    </w:p>
    <w:p>
      <w:pPr>
        <w:keepNext w:val="0"/>
        <w:keepLines w:val="0"/>
        <w:widowControl/>
        <w:suppressLineNumbers w:val="0"/>
        <w:ind w:firstLine="480" w:firstLineChars="200"/>
        <w:jc w:val="left"/>
        <w:rPr>
          <w:rFonts w:hint="default" w:ascii="Calibri" w:hAnsi="Calibri" w:eastAsia="宋体" w:cs="Calibri"/>
          <w:color w:val="000000"/>
          <w:kern w:val="0"/>
          <w:sz w:val="24"/>
          <w:szCs w:val="24"/>
          <w:lang w:val="en-US" w:eastAsia="zh-CN" w:bidi="ar"/>
        </w:rPr>
      </w:pPr>
      <w:r>
        <w:rPr>
          <w:rFonts w:ascii="Calibri" w:hAnsi="Calibri" w:eastAsia="宋体" w:cs="Calibri"/>
          <w:color w:val="000000"/>
          <w:kern w:val="0"/>
          <w:sz w:val="24"/>
          <w:szCs w:val="24"/>
          <w:lang w:val="en-US" w:eastAsia="zh-CN" w:bidi="ar"/>
        </w:rPr>
        <w:t>Francie Nolan is an 11-year-old girl 1</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(live) in the slums</w:t>
      </w:r>
      <w:r>
        <w:rPr>
          <w:rFonts w:hint="eastAsia" w:ascii="Calibri" w:hAnsi="Calibri" w:cs="Calibri"/>
          <w:color w:val="000000"/>
          <w:kern w:val="0"/>
          <w:sz w:val="24"/>
          <w:szCs w:val="24"/>
          <w:lang w:val="en-US" w:eastAsia="zh-CN" w:bidi="ar"/>
        </w:rPr>
        <w:t xml:space="preserve"> </w:t>
      </w:r>
      <w:bookmarkStart w:id="0" w:name="_GoBack"/>
      <w:bookmarkEnd w:id="0"/>
      <w:r>
        <w:rPr>
          <w:rFonts w:hint="default" w:ascii="Calibri" w:hAnsi="Calibri" w:eastAsia="宋体" w:cs="Calibri"/>
          <w:color w:val="000000"/>
          <w:kern w:val="0"/>
          <w:sz w:val="24"/>
          <w:szCs w:val="24"/>
          <w:lang w:val="en-US" w:eastAsia="zh-CN" w:bidi="ar"/>
        </w:rPr>
        <w:t>of Brooklyn, New York. Her family 2</w:t>
      </w:r>
      <w:r>
        <w:rPr>
          <w:rFonts w:hint="eastAsia" w:ascii="Calibri" w:hAnsi="Calibri" w:cs="Calibri"/>
          <w:color w:val="000000"/>
          <w:kern w:val="0"/>
          <w:sz w:val="24"/>
          <w:szCs w:val="24"/>
          <w:lang w:val="en-US" w:eastAsia="zh-CN" w:bidi="ar"/>
        </w:rPr>
        <w:t>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 (be) so pool that she and her brother have to collect junk to exchange for money. But Nolan is humble and works hard 3</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 (change) her life. She helps her mother do housework and spends every afternoon 4</w:t>
      </w:r>
      <w:r>
        <w:rPr>
          <w:rFonts w:hint="eastAsia" w:ascii="Calibri" w:hAnsi="Calibri" w:cs="Calibri"/>
          <w:color w:val="000000"/>
          <w:kern w:val="0"/>
          <w:sz w:val="24"/>
          <w:szCs w:val="24"/>
          <w:lang w:val="en-US" w:eastAsia="zh-CN" w:bidi="ar"/>
        </w:rPr>
        <w:t>________</w:t>
      </w:r>
      <w:r>
        <w:rPr>
          <w:rFonts w:hint="default" w:ascii="Calibri" w:hAnsi="Calibri" w:eastAsia="宋体" w:cs="Calibri"/>
          <w:color w:val="000000"/>
          <w:kern w:val="0"/>
          <w:sz w:val="24"/>
          <w:szCs w:val="24"/>
          <w:lang w:val="en-US" w:eastAsia="zh-CN" w:bidi="ar"/>
        </w:rPr>
        <w:t>(read) at the library. However, because of 5</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 (poor), Nolan has to leave high school and find a job, 6</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 life is full of ups and downs. This is 7</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 story of the novel </w:t>
      </w:r>
      <w:r>
        <w:rPr>
          <w:rFonts w:hint="default" w:ascii="Calibri" w:hAnsi="Calibri" w:eastAsia="宋体" w:cs="Calibri"/>
          <w:i/>
          <w:color w:val="000000"/>
          <w:kern w:val="0"/>
          <w:sz w:val="24"/>
          <w:szCs w:val="24"/>
          <w:lang w:val="en-US" w:eastAsia="zh-CN" w:bidi="ar"/>
        </w:rPr>
        <w:t xml:space="preserve">A Tree Grows in Brooklyn </w:t>
      </w:r>
      <w:r>
        <w:rPr>
          <w:rFonts w:hint="default" w:ascii="Calibri" w:hAnsi="Calibri" w:eastAsia="宋体" w:cs="Calibri"/>
          <w:color w:val="000000"/>
          <w:kern w:val="0"/>
          <w:sz w:val="24"/>
          <w:szCs w:val="24"/>
          <w:lang w:val="en-US" w:eastAsia="zh-CN" w:bidi="ar"/>
        </w:rPr>
        <w:t>by US author Betty Smith. First 8</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 (publish) in 1943, the novel covers five different periods in Nolan's life. Millions of readers 9 </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(inspire) by Nolan’s bittersweet story ever since. It was named </w:t>
      </w:r>
      <w:r>
        <w:rPr>
          <w:rFonts w:hint="eastAsia" w:ascii="Calibri" w:hAnsi="Calibri" w:cs="Calibri"/>
          <w:color w:val="000000"/>
          <w:kern w:val="0"/>
          <w:sz w:val="24"/>
          <w:szCs w:val="24"/>
          <w:lang w:val="en-US" w:eastAsia="zh-CN" w:bidi="ar"/>
        </w:rPr>
        <w:t>1</w:t>
      </w:r>
      <w:r>
        <w:rPr>
          <w:rFonts w:hint="default" w:ascii="Calibri" w:hAnsi="Calibri" w:eastAsia="宋体" w:cs="Calibri"/>
          <w:color w:val="000000"/>
          <w:kern w:val="0"/>
          <w:sz w:val="24"/>
          <w:szCs w:val="24"/>
          <w:lang w:val="en-US" w:eastAsia="zh-CN" w:bidi="ar"/>
        </w:rPr>
        <w:t xml:space="preserve">0 </w:t>
      </w:r>
      <w:r>
        <w:rPr>
          <w:rFonts w:hint="eastAsia" w:ascii="Calibri" w:hAnsi="Calibri" w:cs="Calibri"/>
          <w:color w:val="000000"/>
          <w:kern w:val="0"/>
          <w:sz w:val="24"/>
          <w:szCs w:val="24"/>
          <w:lang w:val="en-US" w:eastAsia="zh-CN" w:bidi="ar"/>
        </w:rPr>
        <w:t>________</w:t>
      </w:r>
      <w:r>
        <w:rPr>
          <w:rFonts w:ascii="Calibri" w:hAnsi="Calibri" w:eastAsia="宋体" w:cs="Calibri"/>
          <w:color w:val="000000"/>
          <w:kern w:val="0"/>
          <w:sz w:val="24"/>
          <w:szCs w:val="24"/>
          <w:lang w:val="en-US" w:eastAsia="zh-CN" w:bidi="ar"/>
        </w:rPr>
        <w:t xml:space="preserve"> </w:t>
      </w:r>
      <w:r>
        <w:rPr>
          <w:rFonts w:hint="default" w:ascii="Calibri" w:hAnsi="Calibri" w:eastAsia="宋体" w:cs="Calibri"/>
          <w:color w:val="000000"/>
          <w:kern w:val="0"/>
          <w:sz w:val="24"/>
          <w:szCs w:val="24"/>
          <w:lang w:val="en-US" w:eastAsia="zh-CN" w:bidi="ar"/>
        </w:rPr>
        <w:t xml:space="preserve">one of the best books of the 20th century by the New York Public Library. </w:t>
      </w:r>
    </w:p>
    <w:p>
      <w:pPr>
        <w:keepNext w:val="0"/>
        <w:keepLines w:val="0"/>
        <w:pageBreakBefore w:val="0"/>
        <w:widowControl w:val="0"/>
        <w:kinsoku/>
        <w:wordWrap/>
        <w:overflowPunct/>
        <w:topLinePunct w:val="0"/>
        <w:autoSpaceDE/>
        <w:autoSpaceDN/>
        <w:bidi w:val="0"/>
        <w:adjustRightInd/>
        <w:snapToGrid/>
        <w:spacing w:after="0" w:line="280" w:lineRule="atLeast"/>
        <w:textAlignment w:val="auto"/>
        <w:rPr>
          <w:rFonts w:hint="eastAsia" w:ascii="Times New Roman" w:hAnsi="Times New Roman" w:eastAsia="宋体" w:cs="Times New Roman"/>
          <w:sz w:val="24"/>
          <w:szCs w:val="24"/>
          <w:lang w:val="en-US" w:eastAsia="zh-CN"/>
        </w:rPr>
      </w:pPr>
      <w:r>
        <w:rPr>
          <w:rFonts w:hint="eastAsia" w:cs="Times New Roman"/>
          <w:sz w:val="24"/>
          <w:szCs w:val="24"/>
          <w:lang w:val="en-US" w:eastAsia="zh-CN"/>
        </w:rPr>
        <w:t>二、短文改错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color w:val="auto"/>
          <w:sz w:val="24"/>
          <w:szCs w:val="24"/>
        </w:rPr>
        <w:t xml:space="preserve"> </w:t>
      </w:r>
      <w:r>
        <w:rPr>
          <w:rFonts w:hint="eastAsia"/>
          <w:color w:val="auto"/>
          <w:sz w:val="24"/>
          <w:szCs w:val="24"/>
          <w:lang w:val="en-US" w:eastAsia="zh-CN"/>
        </w:rPr>
        <w:t xml:space="preserve">  </w:t>
      </w:r>
      <w:r>
        <w:rPr>
          <w:rFonts w:ascii="Calibri" w:hAnsi="Calibri" w:eastAsia="宋体" w:cs="Calibri"/>
          <w:color w:val="000000"/>
          <w:kern w:val="0"/>
          <w:sz w:val="24"/>
          <w:szCs w:val="24"/>
          <w:lang w:val="en-US" w:eastAsia="zh-CN" w:bidi="ar"/>
        </w:rPr>
        <w:t xml:space="preserve">As was reported that there was an accident at a corner of the Roman Street in this morning. A </w:t>
      </w:r>
      <w:r>
        <w:rPr>
          <w:rFonts w:hint="default" w:ascii="Calibri" w:hAnsi="Calibri" w:eastAsia="宋体" w:cs="Calibri"/>
          <w:color w:val="000000"/>
          <w:kern w:val="0"/>
          <w:sz w:val="24"/>
          <w:szCs w:val="24"/>
          <w:lang w:val="en-US" w:eastAsia="zh-CN" w:bidi="ar"/>
        </w:rPr>
        <w:t xml:space="preserve">car ran into a truck and fortunately, nobody got injured. Who will be responsible for an accident is still under investigation. What the police should do now is that they must find out what led the accident. They said it was difficult of them to judge because how the accident happened was not clear. Perhaps the reason was that the driver was too tiring to stop the car in time. The driver didn't admit the fact that he is driving too fast at the turning. The police doubted that what he said was true and decided to make a farther investigation. </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ascii="Times New Roman" w:hAnsi="Times New Roman"/>
          <w:bCs/>
          <w:color w:val="000000"/>
          <w:sz w:val="24"/>
          <w:szCs w:val="24"/>
        </w:rPr>
      </w:pPr>
    </w:p>
    <w:sectPr>
      <w:headerReference r:id="rId5" w:type="first"/>
      <w:footerReference r:id="rId8" w:type="first"/>
      <w:headerReference r:id="rId3" w:type="default"/>
      <w:footerReference r:id="rId6" w:type="default"/>
      <w:headerReference r:id="rId4" w:type="even"/>
      <w:footerReference r:id="rId7" w:type="even"/>
      <w:pgSz w:w="10376" w:h="1468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iberation Mono">
    <w:altName w:val="Arial"/>
    <w:panose1 w:val="00000000000000000000"/>
    <w:charset w:val="00"/>
    <w:family w:val="modern"/>
    <w:pitch w:val="default"/>
    <w:sig w:usb0="00000000" w:usb1="00000000" w:usb2="00000000" w:usb3="00000000" w:csb0="00000001" w:csb1="00000000"/>
  </w:font>
  <w:font w:name="AR PL SungtiL GB">
    <w:altName w:val="Arial Unicode MS"/>
    <w:panose1 w:val="00000000000000000000"/>
    <w:charset w:val="01"/>
    <w:family w:val="auto"/>
    <w:pitch w:val="default"/>
    <w:sig w:usb0="00000000" w:usb1="00000000" w:usb2="00000000" w:usb3="00000000" w:csb0="00040001" w:csb1="00000000"/>
  </w:font>
  <w:font w:name="Georgia">
    <w:panose1 w:val="02040502050405020303"/>
    <w:charset w:val="00"/>
    <w:family w:val="auto"/>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291A"/>
    <w:multiLevelType w:val="singleLevel"/>
    <w:tmpl w:val="0D6D29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D8"/>
    <w:rsid w:val="000D7083"/>
    <w:rsid w:val="007D7BC4"/>
    <w:rsid w:val="0099556D"/>
    <w:rsid w:val="00A348AD"/>
    <w:rsid w:val="00CE39D8"/>
    <w:rsid w:val="00F86A69"/>
    <w:rsid w:val="090F00C4"/>
    <w:rsid w:val="251C359F"/>
    <w:rsid w:val="524B07BD"/>
    <w:rsid w:val="76292A2B"/>
    <w:rsid w:val="7C8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after="0" w:line="240" w:lineRule="auto"/>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uiPriority w:val="99"/>
    <w:rPr>
      <w:sz w:val="18"/>
      <w:szCs w:val="18"/>
    </w:rPr>
  </w:style>
  <w:style w:type="paragraph" w:customStyle="1" w:styleId="8">
    <w:name w:val="正文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9">
    <w:name w:val="纯文本_0"/>
    <w:basedOn w:val="8"/>
    <w:qFormat/>
    <w:uiPriority w:val="0"/>
    <w:rPr>
      <w:rFonts w:ascii="宋体" w:hAnsi="Courier New" w:cs="Courier New"/>
      <w:szCs w:val="21"/>
    </w:rPr>
  </w:style>
  <w:style w:type="paragraph" w:customStyle="1" w:styleId="10">
    <w:name w:val="p0"/>
    <w:basedOn w:val="8"/>
    <w:uiPriority w:val="0"/>
    <w:pPr>
      <w:widowControl/>
    </w:pPr>
    <w:rPr>
      <w:rFonts w:hint="eastAsia"/>
    </w:rPr>
  </w:style>
  <w:style w:type="paragraph" w:customStyle="1" w:styleId="11">
    <w:name w:val="Preformatted Text"/>
    <w:basedOn w:val="12"/>
    <w:qFormat/>
    <w:uiPriority w:val="99"/>
    <w:pPr>
      <w:suppressAutoHyphens/>
      <w:adjustRightInd w:val="0"/>
      <w:spacing w:line="312" w:lineRule="atLeast"/>
    </w:pPr>
    <w:rPr>
      <w:rFonts w:ascii="Liberation Mono" w:hAnsi="Liberation Mono" w:eastAsia="AR PL SungtiL GB" w:cs="Liberation Mono"/>
      <w:kern w:val="0"/>
      <w:sz w:val="20"/>
      <w:szCs w:val="20"/>
      <w:lang w:bidi="hi-IN"/>
    </w:rPr>
  </w:style>
  <w:style w:type="paragraph" w:customStyle="1" w:styleId="12">
    <w:name w:val="正文_0_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Preformatted Text_0"/>
    <w:basedOn w:val="14"/>
    <w:qFormat/>
    <w:uiPriority w:val="99"/>
    <w:pPr>
      <w:suppressAutoHyphens/>
      <w:adjustRightInd w:val="0"/>
      <w:spacing w:line="312" w:lineRule="atLeast"/>
    </w:pPr>
    <w:rPr>
      <w:rFonts w:ascii="Liberation Mono" w:hAnsi="Liberation Mono" w:eastAsia="AR PL SungtiL GB" w:cs="Liberation Mono"/>
      <w:kern w:val="0"/>
      <w:sz w:val="20"/>
      <w:szCs w:val="20"/>
      <w:lang w:bidi="hi-IN"/>
    </w:rPr>
  </w:style>
  <w:style w:type="paragraph" w:customStyle="1" w:styleId="14">
    <w:name w:val="正文_32"/>
    <w:qFormat/>
    <w:uiPriority w:val="0"/>
    <w:pPr>
      <w:widowControl w:val="0"/>
      <w:jc w:val="both"/>
    </w:pPr>
    <w:rPr>
      <w:rFonts w:ascii="Times New Roman" w:hAnsi="Times New Roman" w:cs="Times New Roman" w:eastAsiaTheme="minorEastAsia"/>
      <w:kern w:val="2"/>
      <w:sz w:val="21"/>
      <w:szCs w:val="22"/>
      <w:lang w:val="en-US" w:eastAsia="zh-CN" w:bidi="ar-SA"/>
    </w:rPr>
  </w:style>
  <w:style w:type="paragraph" w:customStyle="1" w:styleId="15">
    <w:name w:val="正文_27"/>
    <w:qFormat/>
    <w:uiPriority w:val="0"/>
    <w:pPr>
      <w:widowControl w:val="0"/>
      <w:jc w:val="both"/>
    </w:pPr>
    <w:rPr>
      <w:rFonts w:ascii="Times New Roman" w:hAnsi="Times New Roman" w:cs="Times New Roman"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254</Words>
  <Characters>1453</Characters>
  <Lines>12</Lines>
  <Paragraphs>3</Paragraphs>
  <TotalTime>2</TotalTime>
  <ScaleCrop>false</ScaleCrop>
  <LinksUpToDate>false</LinksUpToDate>
  <CharactersWithSpaces>1704</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2019-02-21T14:55:00Z</dcterms:created>
  <dc:creator>Microsoft</dc:creator>
  <cp:lastModifiedBy>mqyz-1-1</cp:lastModifiedBy>
  <cp:lastPrinted>2019-03-25T03:32:00Z</cp:lastPrinted>
  <dcterms:modified xsi:type="dcterms:W3CDTF">2019-04-27T10:37:24Z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