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5" w:rsidRPr="00E605B9" w:rsidRDefault="00DC694E" w:rsidP="00E605B9">
      <w:pPr>
        <w:jc w:val="center"/>
        <w:rPr>
          <w:rFonts w:ascii="微软雅黑" w:eastAsia="微软雅黑" w:hAnsi="微软雅黑"/>
          <w:sz w:val="30"/>
          <w:szCs w:val="30"/>
        </w:rPr>
      </w:pPr>
      <w:r w:rsidRPr="00E605B9">
        <w:rPr>
          <w:rFonts w:ascii="微软雅黑" w:eastAsia="微软雅黑" w:hAnsi="微软雅黑" w:hint="eastAsia"/>
          <w:sz w:val="30"/>
          <w:szCs w:val="30"/>
        </w:rPr>
        <w:t>闽清</w:t>
      </w:r>
      <w:r w:rsidRPr="00E605B9">
        <w:rPr>
          <w:rFonts w:ascii="微软雅黑" w:eastAsia="微软雅黑" w:hAnsi="微软雅黑"/>
          <w:sz w:val="30"/>
          <w:szCs w:val="30"/>
        </w:rPr>
        <w:t>一中主</w:t>
      </w:r>
      <w:proofErr w:type="gramStart"/>
      <w:r w:rsidRPr="00E605B9">
        <w:rPr>
          <w:rFonts w:ascii="微软雅黑" w:eastAsia="微软雅黑" w:hAnsi="微软雅黑"/>
          <w:sz w:val="30"/>
          <w:szCs w:val="30"/>
        </w:rPr>
        <w:t>备记录</w:t>
      </w:r>
      <w:proofErr w:type="gramEnd"/>
      <w:r w:rsidRPr="00E605B9">
        <w:rPr>
          <w:rFonts w:ascii="微软雅黑" w:eastAsia="微软雅黑" w:hAnsi="微软雅黑"/>
          <w:sz w:val="30"/>
          <w:szCs w:val="30"/>
        </w:rPr>
        <w:t>表（</w:t>
      </w:r>
      <w:r w:rsidRPr="00E605B9">
        <w:rPr>
          <w:rFonts w:ascii="微软雅黑" w:eastAsia="微软雅黑" w:hAnsi="微软雅黑" w:hint="eastAsia"/>
          <w:sz w:val="30"/>
          <w:szCs w:val="30"/>
        </w:rPr>
        <w:t>高三</w:t>
      </w:r>
      <w:r w:rsidRPr="00E605B9">
        <w:rPr>
          <w:rFonts w:ascii="微软雅黑" w:eastAsia="微软雅黑" w:hAnsi="微软雅黑"/>
          <w:sz w:val="30"/>
          <w:szCs w:val="30"/>
        </w:rPr>
        <w:t>）</w:t>
      </w:r>
    </w:p>
    <w:p w:rsidR="00DC694E" w:rsidRPr="00E605B9" w:rsidRDefault="00DC694E" w:rsidP="00E605B9">
      <w:pPr>
        <w:jc w:val="center"/>
        <w:rPr>
          <w:rFonts w:ascii="微软雅黑" w:eastAsia="微软雅黑" w:hAnsi="微软雅黑"/>
          <w:sz w:val="24"/>
          <w:szCs w:val="24"/>
        </w:rPr>
      </w:pPr>
      <w:r w:rsidRPr="00E605B9">
        <w:rPr>
          <w:rFonts w:ascii="微软雅黑" w:eastAsia="微软雅黑" w:hAnsi="微软雅黑" w:hint="eastAsia"/>
          <w:sz w:val="24"/>
          <w:szCs w:val="24"/>
        </w:rPr>
        <w:t>学科</w:t>
      </w:r>
      <w:r w:rsidRPr="00E605B9">
        <w:rPr>
          <w:rFonts w:ascii="微软雅黑" w:eastAsia="微软雅黑" w:hAnsi="微软雅黑"/>
          <w:sz w:val="24"/>
          <w:szCs w:val="24"/>
        </w:rPr>
        <w:t>：历史</w:t>
      </w:r>
      <w:r w:rsidRPr="00E605B9">
        <w:rPr>
          <w:rFonts w:ascii="微软雅黑" w:eastAsia="微软雅黑" w:hAnsi="微软雅黑" w:hint="eastAsia"/>
          <w:sz w:val="24"/>
          <w:szCs w:val="24"/>
        </w:rPr>
        <w:t xml:space="preserve">  主备</w:t>
      </w:r>
      <w:r w:rsidRPr="00E605B9">
        <w:rPr>
          <w:rFonts w:ascii="微软雅黑" w:eastAsia="微软雅黑" w:hAnsi="微软雅黑"/>
          <w:sz w:val="24"/>
          <w:szCs w:val="24"/>
        </w:rPr>
        <w:t>教师</w:t>
      </w:r>
      <w:r w:rsidRPr="00E605B9">
        <w:rPr>
          <w:rFonts w:ascii="微软雅黑" w:eastAsia="微软雅黑" w:hAnsi="微软雅黑" w:hint="eastAsia"/>
          <w:sz w:val="24"/>
          <w:szCs w:val="24"/>
        </w:rPr>
        <w:t>：</w:t>
      </w:r>
      <w:r w:rsidRPr="00E605B9">
        <w:rPr>
          <w:rFonts w:ascii="微软雅黑" w:eastAsia="微软雅黑" w:hAnsi="微软雅黑"/>
          <w:sz w:val="24"/>
          <w:szCs w:val="24"/>
        </w:rPr>
        <w:t>刘美玲</w:t>
      </w:r>
      <w:r w:rsidRPr="00E605B9">
        <w:rPr>
          <w:rFonts w:ascii="微软雅黑" w:eastAsia="微软雅黑" w:hAnsi="微软雅黑" w:hint="eastAsia"/>
          <w:sz w:val="24"/>
          <w:szCs w:val="24"/>
        </w:rPr>
        <w:t xml:space="preserve">  时间</w:t>
      </w:r>
      <w:r w:rsidRPr="00E605B9">
        <w:rPr>
          <w:rFonts w:ascii="微软雅黑" w:eastAsia="微软雅黑" w:hAnsi="微软雅黑"/>
          <w:sz w:val="24"/>
          <w:szCs w:val="24"/>
        </w:rPr>
        <w:t>：</w:t>
      </w:r>
      <w:r w:rsidRPr="00E605B9">
        <w:rPr>
          <w:rFonts w:ascii="微软雅黑" w:eastAsia="微软雅黑" w:hAnsi="微软雅黑" w:hint="eastAsia"/>
          <w:sz w:val="24"/>
          <w:szCs w:val="24"/>
        </w:rPr>
        <w:t>2019.</w:t>
      </w:r>
      <w:r w:rsidR="00F6477D">
        <w:rPr>
          <w:rFonts w:ascii="微软雅黑" w:eastAsia="微软雅黑" w:hAnsi="微软雅黑"/>
          <w:sz w:val="24"/>
          <w:szCs w:val="24"/>
        </w:rPr>
        <w:t>12.</w:t>
      </w:r>
      <w:r w:rsidR="00F6477D">
        <w:rPr>
          <w:rFonts w:ascii="微软雅黑" w:eastAsia="微软雅黑" w:hAnsi="微软雅黑" w:hint="eastAsia"/>
          <w:sz w:val="24"/>
          <w:szCs w:val="24"/>
        </w:rPr>
        <w:t>9</w:t>
      </w:r>
      <w:r w:rsidR="00E605B9" w:rsidRPr="00E605B9">
        <w:rPr>
          <w:rFonts w:ascii="微软雅黑" w:eastAsia="微软雅黑" w:hAnsi="微软雅黑"/>
          <w:sz w:val="24"/>
          <w:szCs w:val="24"/>
        </w:rPr>
        <w:t>—2019.</w:t>
      </w:r>
      <w:r w:rsidR="00F6477D">
        <w:rPr>
          <w:rFonts w:ascii="微软雅黑" w:eastAsia="微软雅黑" w:hAnsi="微软雅黑"/>
          <w:sz w:val="24"/>
          <w:szCs w:val="24"/>
        </w:rPr>
        <w:t>12.</w:t>
      </w:r>
      <w:r w:rsidR="00F6477D">
        <w:rPr>
          <w:rFonts w:ascii="微软雅黑" w:eastAsia="微软雅黑" w:hAnsi="微软雅黑" w:hint="eastAsia"/>
          <w:sz w:val="24"/>
          <w:szCs w:val="24"/>
        </w:rPr>
        <w:t>13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6"/>
        <w:gridCol w:w="426"/>
        <w:gridCol w:w="8522"/>
      </w:tblGrid>
      <w:tr w:rsidR="00DC694E" w:rsidRPr="00E605B9" w:rsidTr="00EF0626"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集备组</w:t>
            </w:r>
            <w:proofErr w:type="gramEnd"/>
            <w:r w:rsidRPr="00E605B9">
              <w:rPr>
                <w:rFonts w:ascii="宋体" w:eastAsia="宋体" w:hAnsi="宋体" w:cs="宋体"/>
                <w:bCs/>
                <w:szCs w:val="21"/>
              </w:rPr>
              <w:t>成员</w:t>
            </w:r>
          </w:p>
        </w:tc>
        <w:tc>
          <w:tcPr>
            <w:tcW w:w="7965" w:type="dxa"/>
            <w:gridSpan w:val="2"/>
          </w:tcPr>
          <w:p w:rsidR="00DC694E" w:rsidRPr="00E605B9" w:rsidRDefault="00E605B9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黄敏   刘美玲</w:t>
            </w:r>
          </w:p>
        </w:tc>
      </w:tr>
      <w:tr w:rsidR="00DC694E" w:rsidRPr="00E605B9" w:rsidTr="00EF0626"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主</w:t>
            </w:r>
            <w:proofErr w:type="gramStart"/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备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项目</w:t>
            </w:r>
            <w:proofErr w:type="gramEnd"/>
          </w:p>
        </w:tc>
        <w:tc>
          <w:tcPr>
            <w:tcW w:w="7146" w:type="dxa"/>
          </w:tcPr>
          <w:p w:rsidR="00DC694E" w:rsidRPr="00E605B9" w:rsidRDefault="00F6477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主题：《战后</w:t>
            </w:r>
            <w:r>
              <w:rPr>
                <w:rFonts w:ascii="宋体" w:eastAsia="宋体" w:hAnsi="宋体" w:cs="宋体"/>
                <w:bCs/>
                <w:szCs w:val="21"/>
              </w:rPr>
              <w:t>世界政治经济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格局</w:t>
            </w:r>
            <w:r w:rsidR="00E605B9" w:rsidRPr="00E605B9">
              <w:rPr>
                <w:rFonts w:ascii="宋体" w:eastAsia="宋体" w:hAnsi="宋体" w:cs="宋体" w:hint="eastAsia"/>
                <w:bCs/>
                <w:szCs w:val="21"/>
              </w:rPr>
              <w:t>》</w:t>
            </w:r>
          </w:p>
        </w:tc>
      </w:tr>
      <w:tr w:rsidR="00DC694E" w:rsidRPr="00E605B9" w:rsidTr="00EF0626"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上周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测后</w:t>
            </w: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反思</w:t>
            </w:r>
          </w:p>
        </w:tc>
        <w:tc>
          <w:tcPr>
            <w:tcW w:w="7146" w:type="dxa"/>
          </w:tcPr>
          <w:p w:rsidR="00F6477D" w:rsidRPr="00F6477D" w:rsidRDefault="00F6477D" w:rsidP="00F6477D">
            <w:pPr>
              <w:adjustRightInd w:val="0"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无法</w:t>
            </w:r>
            <w:r>
              <w:rPr>
                <w:rFonts w:ascii="宋体" w:eastAsia="宋体" w:hAnsi="宋体" w:cs="宋体"/>
                <w:bCs/>
                <w:szCs w:val="21"/>
              </w:rPr>
              <w:t>全面</w:t>
            </w:r>
            <w:r>
              <w:rPr>
                <w:rFonts w:ascii="宋体" w:eastAsia="宋体" w:hAnsi="宋体" w:cs="宋体"/>
                <w:bCs/>
                <w:szCs w:val="21"/>
              </w:rPr>
              <w:t>客观</w:t>
            </w:r>
            <w:r>
              <w:rPr>
                <w:rFonts w:ascii="宋体" w:eastAsia="宋体" w:hAnsi="宋体" w:cs="宋体"/>
                <w:bCs/>
                <w:szCs w:val="21"/>
              </w:rPr>
              <w:t>把握：</w:t>
            </w: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国家垄断资本主义发达的原因及20世纪90年代美国经济发展的新特点。战后美国不断调整经济政策及历届政府干预经济的措施。</w:t>
            </w:r>
          </w:p>
          <w:p w:rsidR="00F6477D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宋体" w:hint="eastAsia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通过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以下这道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大题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巩固</w:t>
            </w:r>
            <w:r w:rsidRPr="00F6477D">
              <w:rPr>
                <w:rFonts w:ascii="宋体" w:eastAsia="宋体" w:hAnsi="宋体" w:cs="宋体" w:hint="eastAsia"/>
                <w:b/>
                <w:bCs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16" name="图片 1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b/>
                <w:bCs/>
                <w:szCs w:val="21"/>
              </w:rPr>
              <w:br/>
            </w:r>
            <w:r w:rsidRPr="00F6477D">
              <w:rPr>
                <w:rFonts w:ascii="宋体" w:eastAsia="宋体" w:hAnsi="宋体" w:cs="宋体" w:hint="eastAsia"/>
                <w:b/>
                <w:bCs/>
                <w:szCs w:val="21"/>
                <w:u w:color="000000"/>
              </w:rPr>
              <w:t>材料</w:t>
            </w:r>
            <w:proofErr w:type="gramStart"/>
            <w:r w:rsidRPr="00F6477D">
              <w:rPr>
                <w:rFonts w:ascii="宋体" w:eastAsia="宋体" w:hAnsi="宋体" w:cs="宋体" w:hint="eastAsia"/>
                <w:b/>
                <w:bCs/>
                <w:szCs w:val="21"/>
                <w:u w:color="000000"/>
              </w:rPr>
              <w:t>一</w:t>
            </w:r>
            <w:proofErr w:type="gramEnd"/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 xml:space="preserve">　1946－1992年，法国政府连续实施了10个计划，规划经济发展方向，确定总体目标和长远战略。这些计划</w:t>
            </w: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19050" cy="19050"/>
                  <wp:effectExtent l="0" t="0" r="0" b="0"/>
                  <wp:docPr id="15" name="图片 1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是指导性的，一些计划对企业，尤其是私有企业没有强制性，主要是为企业决策提供权威的信息和可靠的政策依据。政府采取激励措施来推动计划的实现。戴高乐总统曾经说：“计划能补偿自由的缺点，而同时又不使它失去优点。”</w:t>
            </w:r>
          </w:p>
          <w:p w:rsidR="00F6477D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jc w:val="right"/>
              <w:rPr>
                <w:rFonts w:ascii="宋体" w:eastAsia="宋体" w:hAnsi="宋体" w:cs="宋体" w:hint="eastAsia"/>
                <w:szCs w:val="21"/>
                <w:u w:color="000000"/>
              </w:rPr>
            </w:pP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——王斯德主编《世界通史》</w:t>
            </w:r>
          </w:p>
          <w:p w:rsidR="00F6477D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ind w:firstLineChars="200" w:firstLine="422"/>
              <w:rPr>
                <w:rFonts w:ascii="宋体" w:eastAsia="宋体" w:hAnsi="宋体" w:cs="宋体" w:hint="eastAsia"/>
                <w:szCs w:val="21"/>
                <w:u w:color="000000"/>
              </w:rPr>
            </w:pPr>
            <w:r w:rsidRPr="00F6477D">
              <w:rPr>
                <w:rFonts w:ascii="宋体" w:eastAsia="宋体" w:hAnsi="宋体" w:cs="宋体" w:hint="eastAsia"/>
                <w:b/>
                <w:bCs/>
                <w:szCs w:val="21"/>
                <w:u w:color="000000"/>
              </w:rPr>
              <w:t>材料</w:t>
            </w:r>
            <w:r w:rsidRPr="00F6477D">
              <w:rPr>
                <w:rFonts w:ascii="宋体" w:eastAsia="宋体" w:hAnsi="宋体" w:cs="宋体" w:hint="eastAsia"/>
                <w:b/>
                <w:bCs/>
                <w:noProof/>
                <w:szCs w:val="21"/>
                <w:u w:color="000000"/>
              </w:rPr>
              <w:drawing>
                <wp:inline distT="0" distB="0" distL="0" distR="0">
                  <wp:extent cx="19050" cy="19050"/>
                  <wp:effectExtent l="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b/>
                <w:bCs/>
                <w:szCs w:val="21"/>
                <w:u w:color="000000"/>
              </w:rPr>
              <w:t>二</w:t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 xml:space="preserve">　1980年，美国通货膨胀率接近10%，有25%的企业开工不足……里根政府上台后，主张削减庞大的社会福利开支……认为高标准的社会福利基金</w:t>
            </w: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19050" cy="19050"/>
                  <wp:effectExtent l="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，只会助长一部分劳动</w:t>
            </w: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19050" cy="9525"/>
                  <wp:effectExtent l="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者不劳而获的懒汉思想……要求政府、</w:t>
            </w: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19050" cy="9525"/>
                  <wp:effectExtent l="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企业主和雇工三者共同承担社会保障基金来源，并鼓励私人企业投资保障行业，提倡由“福利国家”过渡为“福利社会”。</w:t>
            </w:r>
          </w:p>
          <w:p w:rsidR="00F6477D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jc w:val="right"/>
              <w:rPr>
                <w:rFonts w:ascii="宋体" w:eastAsia="宋体" w:hAnsi="宋体" w:cs="宋体" w:hint="eastAsia"/>
                <w:szCs w:val="21"/>
                <w:u w:color="000000"/>
              </w:rPr>
            </w:pP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——《中国卫生经济》论坛</w:t>
            </w:r>
          </w:p>
          <w:p w:rsidR="00F6477D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宋体" w:hint="eastAsia"/>
                <w:szCs w:val="21"/>
                <w:u w:color="000000"/>
              </w:rPr>
            </w:pP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28575" cy="19050"/>
                  <wp:effectExtent l="0" t="0" r="9525" b="0"/>
                  <wp:docPr id="10" name="图片 1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(1)依据材料一概括指出法国干预经济的方式，并说明“自由的缺点”和“计划的优点”的含义。</w:t>
            </w:r>
            <w:r>
              <w:rPr>
                <w:rFonts w:ascii="宋体" w:eastAsia="宋体" w:hAnsi="宋体" w:cs="宋体" w:hint="eastAsia"/>
                <w:szCs w:val="21"/>
                <w:u w:color="000000"/>
              </w:rPr>
              <w:t>9分</w:t>
            </w:r>
          </w:p>
          <w:p w:rsidR="00DC694E" w:rsidRPr="00F6477D" w:rsidRDefault="00F6477D" w:rsidP="00F6477D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宋体" w:hint="eastAsia"/>
                <w:szCs w:val="21"/>
                <w:u w:color="000000"/>
              </w:rPr>
            </w:pP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(2)材料二中里根政府削减社会福利开支的</w:t>
            </w:r>
            <w:r w:rsidRPr="00F6477D">
              <w:rPr>
                <w:rFonts w:ascii="宋体" w:eastAsia="宋体" w:hAnsi="宋体" w:cs="宋体" w:hint="eastAsia"/>
                <w:noProof/>
                <w:szCs w:val="21"/>
                <w:u w:color="000000"/>
              </w:rPr>
              <w:drawing>
                <wp:inline distT="0" distB="0" distL="0" distR="0">
                  <wp:extent cx="19050" cy="19050"/>
                  <wp:effectExtent l="0" t="0" r="0" b="0"/>
                  <wp:docPr id="9" name="图片 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原因有哪些？结合所学知识简要分析其主要作用。</w:t>
            </w:r>
            <w:r>
              <w:rPr>
                <w:rFonts w:ascii="宋体" w:eastAsia="宋体" w:hAnsi="宋体" w:cs="宋体" w:hint="eastAsia"/>
                <w:szCs w:val="21"/>
                <w:u w:color="000000"/>
              </w:rPr>
              <w:t>(12</w:t>
            </w:r>
            <w:r w:rsidRPr="00F6477D">
              <w:rPr>
                <w:rFonts w:ascii="宋体" w:eastAsia="宋体" w:hAnsi="宋体" w:cs="宋体" w:hint="eastAsia"/>
                <w:szCs w:val="21"/>
                <w:u w:color="000000"/>
              </w:rPr>
              <w:t>分)</w:t>
            </w:r>
          </w:p>
        </w:tc>
      </w:tr>
      <w:tr w:rsidR="00DC694E" w:rsidRPr="00E605B9" w:rsidTr="00EF0626"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学科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核心</w:t>
            </w: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素养</w:t>
            </w:r>
          </w:p>
        </w:tc>
        <w:tc>
          <w:tcPr>
            <w:tcW w:w="7146" w:type="dxa"/>
          </w:tcPr>
          <w:p w:rsidR="0035636D" w:rsidRPr="00F6477D" w:rsidRDefault="008F0957" w:rsidP="0035636D">
            <w:pPr>
              <w:widowControl/>
              <w:shd w:val="clear" w:color="auto" w:fill="FFFFFF"/>
              <w:spacing w:line="340" w:lineRule="exact"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唯物史观</w:t>
            </w: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——</w:t>
            </w:r>
            <w:r w:rsidR="0035636D" w:rsidRPr="00F6477D">
              <w:rPr>
                <w:rFonts w:ascii="宋体" w:eastAsia="宋体" w:hAnsi="宋体" w:cs="Times New Roman" w:hint="eastAsia"/>
                <w:kern w:val="0"/>
                <w:szCs w:val="21"/>
              </w:rPr>
              <w:t>资本主义世界经济体系的影响</w:t>
            </w:r>
          </w:p>
          <w:p w:rsidR="00B8571F" w:rsidRDefault="00B8571F" w:rsidP="00B8571F">
            <w:pPr>
              <w:shd w:val="clear" w:color="auto" w:fill="FFFFFF"/>
              <w:adjustRightInd w:val="0"/>
              <w:spacing w:line="320" w:lineRule="exact"/>
              <w:jc w:val="left"/>
              <w:textAlignment w:val="baseline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</w:t>
            </w:r>
            <w:r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经济区域集团化的发展进程。地位和作用。</w:t>
            </w:r>
          </w:p>
          <w:p w:rsidR="00B8571F" w:rsidRPr="0035636D" w:rsidRDefault="00B8571F" w:rsidP="00B8571F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</w:t>
            </w:r>
            <w:r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世界经济全球化的发展趋势及其问题</w:t>
            </w:r>
          </w:p>
          <w:p w:rsidR="0035636D" w:rsidRPr="001207F7" w:rsidRDefault="008F0957" w:rsidP="00B8571F">
            <w:pPr>
              <w:shd w:val="clear" w:color="auto" w:fill="FFFFFF"/>
              <w:snapToGrid w:val="0"/>
              <w:spacing w:line="320" w:lineRule="exact"/>
              <w:ind w:left="945" w:hangingChars="450" w:hanging="945"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史料实证</w:t>
            </w:r>
            <w:r w:rsidR="00E605B9"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历史解释——</w:t>
            </w:r>
            <w:r w:rsidR="0035636D"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通过问题探究、交流讨论认识区域集团在当今世界经济发展中的地位和作用。</w:t>
            </w:r>
          </w:p>
          <w:p w:rsidR="001207F7" w:rsidRPr="001207F7" w:rsidRDefault="00EF0626" w:rsidP="001207F7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 w:hint="eastAsia"/>
                <w:kern w:val="0"/>
              </w:rPr>
            </w:pPr>
            <w:r w:rsidRPr="001207F7">
              <w:rPr>
                <w:rFonts w:hAnsi="宋体" w:cs="Times New Roman" w:hint="eastAsia"/>
                <w:kern w:val="0"/>
              </w:rPr>
              <w:t>时空观念</w:t>
            </w:r>
            <w:r w:rsidRPr="001207F7">
              <w:rPr>
                <w:rFonts w:hAnsi="宋体" w:cs="Times New Roman"/>
                <w:kern w:val="0"/>
              </w:rPr>
              <w:t>——</w:t>
            </w:r>
            <w:r w:rsidR="001207F7" w:rsidRPr="001207F7">
              <w:rPr>
                <w:rFonts w:hAnsi="宋体" w:cs="Times New Roman"/>
                <w:kern w:val="0"/>
              </w:rPr>
              <w:t>一条主线：二战</w:t>
            </w:r>
            <w:r w:rsidR="001207F7" w:rsidRPr="001207F7">
              <w:rPr>
                <w:rFonts w:hAnsi="宋体" w:cs="Times New Roman"/>
                <w:kern w:val="0"/>
              </w:rPr>
              <w:drawing>
                <wp:inline distT="0" distB="0" distL="0" distR="0" wp14:anchorId="06BD4FD0" wp14:editId="27AB92B7">
                  <wp:extent cx="9525" cy="19050"/>
                  <wp:effectExtent l="0" t="0" r="0" b="0"/>
                  <wp:docPr id="30" name="图片 3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7F7" w:rsidRPr="001207F7">
              <w:rPr>
                <w:rFonts w:hAnsi="宋体" w:cs="Times New Roman"/>
                <w:kern w:val="0"/>
              </w:rPr>
              <w:t>后世界政治格局演变。</w:t>
            </w:r>
          </w:p>
          <w:p w:rsid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600" w:firstLine="1260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三大阶段：20世纪50年代、20世纪六七十年代、20世纪末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600" w:firstLine="1260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lastRenderedPageBreak/>
              <w:t>三大特征：1.20世纪50年代</w:t>
            </w:r>
            <w:r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两极格局形成。</w:t>
            </w:r>
          </w:p>
          <w:p w:rsidR="00EF0626" w:rsidRPr="001207F7" w:rsidRDefault="00EF0626" w:rsidP="001207F7">
            <w:pPr>
              <w:shd w:val="clear" w:color="auto" w:fill="FFFFFF"/>
              <w:snapToGrid w:val="0"/>
              <w:spacing w:line="320" w:lineRule="exact"/>
              <w:ind w:left="1260" w:hangingChars="600" w:hanging="126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家国情怀</w:t>
            </w: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——</w:t>
            </w:r>
            <w:r w:rsidR="00F6477D"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认识国家的经济实力决定外交活动，从而加深对</w:t>
            </w:r>
            <w:r w:rsidR="00F6477D"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drawing>
                <wp:inline distT="0" distB="0" distL="0" distR="0" wp14:anchorId="7C283A23" wp14:editId="2E4B51BE">
                  <wp:extent cx="19050" cy="19050"/>
                  <wp:effectExtent l="0" t="0" r="0" b="0"/>
                  <wp:docPr id="17" name="图片 1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77D" w:rsidRPr="001207F7">
              <w:rPr>
                <w:rFonts w:ascii="宋体" w:eastAsia="宋体" w:hAnsi="宋体" w:cs="Times New Roman" w:hint="eastAsia"/>
                <w:kern w:val="0"/>
                <w:szCs w:val="21"/>
              </w:rPr>
              <w:t>当前我国一心一意发展经济这一国策的理解，激发认真学习、报效祖国的历史责任感。</w:t>
            </w:r>
            <w:r w:rsidR="0035636D"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认识经济区域集团化发展的趋势对中国是机遇和挑战。增强面向世界、面向未来，积极参与合作能力与信心。</w:t>
            </w:r>
          </w:p>
        </w:tc>
      </w:tr>
      <w:tr w:rsidR="00DC694E" w:rsidRPr="00E605B9" w:rsidTr="00EF0626"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</w:t>
            </w:r>
          </w:p>
        </w:tc>
        <w:tc>
          <w:tcPr>
            <w:tcW w:w="819" w:type="dxa"/>
          </w:tcPr>
          <w:p w:rsidR="00DC694E" w:rsidRPr="00E605B9" w:rsidRDefault="00DC694E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考点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分析</w:t>
            </w:r>
          </w:p>
        </w:tc>
        <w:tc>
          <w:tcPr>
            <w:tcW w:w="7146" w:type="dxa"/>
          </w:tcPr>
          <w:p w:rsidR="00F6477D" w:rsidRPr="00F6477D" w:rsidRDefault="00F6477D" w:rsidP="00F6477D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6477D">
              <w:rPr>
                <w:rFonts w:ascii="宋体" w:eastAsia="宋体" w:hAnsi="宋体" w:cs="宋体" w:hint="eastAsia"/>
                <w:kern w:val="0"/>
                <w:szCs w:val="21"/>
              </w:rPr>
              <w:t>布雷顿森林体系和关贸总协定的建立；</w:t>
            </w:r>
          </w:p>
          <w:p w:rsidR="00F6477D" w:rsidRPr="00F6477D" w:rsidRDefault="00F6477D" w:rsidP="00F6477D">
            <w:pPr>
              <w:widowControl/>
              <w:shd w:val="clear" w:color="auto" w:fill="FFFFFF"/>
              <w:spacing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6477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资本主义世界经济体系</w:t>
            </w:r>
            <w:r w:rsidRPr="00F6477D">
              <w:rPr>
                <w:rFonts w:ascii="宋体" w:eastAsia="宋体" w:hAnsi="宋体" w:cs="宋体" w:hint="eastAsia"/>
                <w:kern w:val="0"/>
                <w:szCs w:val="21"/>
              </w:rPr>
              <w:t>的影响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20" w:lineRule="exact"/>
              <w:jc w:val="left"/>
              <w:textAlignment w:val="baseline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经济区域集团化的发展进程。地位和作用。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世界贸易组织（</w:t>
            </w:r>
            <w:r w:rsidRPr="0035636D">
              <w:rPr>
                <w:rFonts w:ascii="宋体" w:eastAsia="宋体" w:hAnsi="宋体" w:cs="Times New Roman" w:hint="eastAsia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23" name="图片 2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36D">
              <w:rPr>
                <w:rFonts w:ascii="宋体" w:eastAsia="宋体" w:hAnsi="宋体" w:cs="Times New Roman" w:hint="eastAsia"/>
                <w:kern w:val="0"/>
                <w:szCs w:val="21"/>
              </w:rPr>
              <w:t>WTO）的由来和发展；世界贸易组织在世界经济全球化进程中的作用；中国参加世界贸易组织；世界经济全球化的发展趋势及其问题</w:t>
            </w:r>
          </w:p>
          <w:p w:rsidR="001207F7" w:rsidRPr="001207F7" w:rsidRDefault="001207F7" w:rsidP="001207F7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二战后世界政治格局的变化</w:t>
            </w:r>
          </w:p>
          <w:p w:rsidR="0035636D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1207F7">
              <w:rPr>
                <w:rFonts w:ascii="宋体" w:eastAsia="宋体" w:hAnsi="宋体" w:cs="Times New Roman"/>
                <w:kern w:val="0"/>
                <w:szCs w:val="21"/>
              </w:rPr>
              <w:t>二战后主要资本主义国家之间关系的演变：</w:t>
            </w:r>
          </w:p>
        </w:tc>
      </w:tr>
      <w:tr w:rsidR="00EF0626" w:rsidRPr="00E605B9" w:rsidTr="00EF0626">
        <w:tc>
          <w:tcPr>
            <w:tcW w:w="819" w:type="dxa"/>
          </w:tcPr>
          <w:p w:rsidR="00EF0626" w:rsidRPr="00E605B9" w:rsidRDefault="00EF0626" w:rsidP="00EF0626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819" w:type="dxa"/>
          </w:tcPr>
          <w:p w:rsidR="00EF0626" w:rsidRPr="00E605B9" w:rsidRDefault="00EF0626" w:rsidP="00EF0626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教学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安排</w:t>
            </w:r>
          </w:p>
        </w:tc>
        <w:tc>
          <w:tcPr>
            <w:tcW w:w="7146" w:type="dxa"/>
          </w:tcPr>
          <w:p w:rsidR="0035636D" w:rsidRPr="001207F7" w:rsidRDefault="00EF0626" w:rsidP="0035636D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（一）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二战后资本主义世界经济体系的形成 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（</w:t>
            </w:r>
            <w:r w:rsidR="0035636D" w:rsidRPr="00F6477D">
              <w:rPr>
                <w:rFonts w:ascii="宋体" w:eastAsia="宋体" w:hAnsi="宋体" w:cs="Times New Roman" w:hint="eastAsia"/>
                <w:color w:val="000000"/>
                <w:szCs w:val="21"/>
              </w:rPr>
              <w:t>建立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概况</w:t>
            </w:r>
            <w:r w:rsidR="0035636D" w:rsidRPr="00F6477D">
              <w:rPr>
                <w:rFonts w:ascii="宋体" w:eastAsia="宋体" w:hAnsi="宋体" w:cs="Times New Roman" w:hint="eastAsia"/>
                <w:color w:val="000000"/>
                <w:szCs w:val="21"/>
              </w:rPr>
              <w:t>影响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35636D" w:rsidRPr="001207F7" w:rsidRDefault="0035636D" w:rsidP="0035636D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1997年，韩国爆发金融危机，随后该国进行改革并得到195亿美元的巨额贷款。贷款来自于</w:t>
            </w:r>
          </w:p>
          <w:p w:rsidR="0035636D" w:rsidRPr="0035636D" w:rsidRDefault="0035636D" w:rsidP="0035636D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A.联合国     B.国际货币基金组织      C.世界银行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</w:t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D.亚太经合组织          </w:t>
            </w:r>
          </w:p>
          <w:p w:rsidR="0060765B" w:rsidRDefault="0035636D" w:rsidP="0035636D">
            <w:pPr>
              <w:shd w:val="clear" w:color="auto" w:fill="FFFFFF"/>
              <w:adjustRightInd w:val="0"/>
              <w:spacing w:line="34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第二次世界大战后初期，下列国际经济组织的建立最能说明     </w:t>
            </w:r>
            <w:bookmarkStart w:id="0" w:name="_GoBack"/>
            <w:bookmarkEnd w:id="0"/>
          </w:p>
          <w:p w:rsidR="0035636D" w:rsidRPr="0035636D" w:rsidRDefault="0060765B" w:rsidP="0035636D">
            <w:pPr>
              <w:shd w:val="clear" w:color="auto" w:fill="FFFFFF"/>
              <w:adjustRightInd w:val="0"/>
              <w:spacing w:line="340" w:lineRule="exact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0AD6140" wp14:editId="66788D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251460</wp:posOffset>
                  </wp:positionV>
                  <wp:extent cx="4781550" cy="1017270"/>
                  <wp:effectExtent l="0" t="0" r="0" b="0"/>
                  <wp:wrapSquare wrapText="bothSides"/>
                  <wp:docPr id="18" name="图片 1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36D"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12" w:lineRule="atLeast"/>
              <w:ind w:firstLineChars="600" w:firstLine="126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A．合理的国际经济新秩序确立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B．世界经济区域集团化趋势加强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C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．世界经济多极化趋势加</w:t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D．以美国为中心的资本主义世界经济体系形成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2008年初，我国南方数省普降大雪，遭遇严重雪灾，使灾区人民遭遇严重损失，灾后重建任务艰巨，中国如需要向国际社会寻求长期贷款和技术援助，应该向下列哪一国际机构提出申请？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A．世界银行                      B．国际货币基金组织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C．世界贸易组织                  D．亚太经济合作组织                                                                    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2007年是美国宪法制定220周年、十月革命胜利90周年和抗日战争爆发70周年。下列各项中，2007年为其签订60周年并在经济全球化过程中发挥了重要作用的是                                               </w:t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cr/>
              <w:t xml:space="preserve">    A.布雷顿森林协定                B.北美自由贸易协定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4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C.欧洲煤钢共同体条约            D.关税与贸易总协定         </w:t>
            </w:r>
          </w:p>
          <w:p w:rsidR="0035636D" w:rsidRPr="001207F7" w:rsidRDefault="0035636D" w:rsidP="00EF062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EF0626" w:rsidRPr="001207F7" w:rsidRDefault="00EF0626" w:rsidP="00EF062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选题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目的：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紧扣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考点，考察学生对必备知识的掌握程度，</w:t>
            </w:r>
            <w:r w:rsidR="0035636D" w:rsidRPr="001207F7">
              <w:rPr>
                <w:rFonts w:ascii="宋体" w:eastAsia="宋体" w:hAnsi="宋体" w:cs="Times New Roman"/>
                <w:color w:val="000000"/>
                <w:szCs w:val="21"/>
              </w:rPr>
              <w:t>分析易错点，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货币体系</w:t>
            </w:r>
            <w:r w:rsidR="0035636D" w:rsidRPr="001207F7">
              <w:rPr>
                <w:rFonts w:ascii="宋体" w:eastAsia="宋体" w:hAnsi="宋体" w:cs="Times New Roman"/>
                <w:color w:val="000000"/>
                <w:szCs w:val="21"/>
              </w:rPr>
              <w:t>与贸易体系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。</w:t>
            </w:r>
          </w:p>
          <w:p w:rsidR="00EF0626" w:rsidRPr="001207F7" w:rsidRDefault="00EF0626" w:rsidP="00EF0626">
            <w:pPr>
              <w:tabs>
                <w:tab w:val="left" w:pos="6313"/>
              </w:tabs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（二）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当今世界经济区域集团化的发展  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（原因 概况</w:t>
            </w:r>
            <w:r w:rsidR="0035636D" w:rsidRPr="001207F7">
              <w:rPr>
                <w:rFonts w:ascii="宋体" w:eastAsia="宋体" w:hAnsi="宋体" w:cs="Times New Roman"/>
                <w:color w:val="000000"/>
                <w:szCs w:val="21"/>
              </w:rPr>
              <w:t>影响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2310"/>
                <w:tab w:val="left" w:pos="4305"/>
                <w:tab w:val="left" w:pos="6090"/>
                <w:tab w:val="left" w:pos="7560"/>
              </w:tabs>
              <w:adjustRightInd w:val="0"/>
              <w:spacing w:line="32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《欧洲煤钢共同体条约》文本用的是荷兰纸张、德国墨水、法国印刷术，由比利时和卢森堡装订，附着意大利制作的飘带。这说明了  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2310"/>
                <w:tab w:val="left" w:pos="4305"/>
                <w:tab w:val="left" w:pos="6090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A分别利用了各国最选进的技术  B．体现了各国间的分工合作精神   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2310"/>
                <w:tab w:val="left" w:pos="4305"/>
                <w:tab w:val="left" w:pos="6090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 xml:space="preserve">C．象征着六国的合作     　　</w:t>
            </w:r>
            <w:proofErr w:type="gramStart"/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　</w:t>
            </w:r>
            <w:proofErr w:type="gramEnd"/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D．说明文体制作工序复杂              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0"/>
                <w:tab w:val="left" w:pos="2310"/>
                <w:tab w:val="left" w:pos="4200"/>
                <w:tab w:val="left" w:pos="7035"/>
                <w:tab w:val="left" w:pos="7560"/>
              </w:tabs>
              <w:adjustRightInd w:val="0"/>
              <w:spacing w:line="32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．欧盟委员会主席普罗迪感慨地说：“今天，欧洲终于圆了欧元梦！”欧洲媒体将20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inline distT="0" distB="0" distL="0" distR="0" wp14:anchorId="348B624B" wp14:editId="6246B847">
                  <wp:extent cx="19050" cy="9525"/>
                  <wp:effectExtent l="0" t="0" r="0" b="0"/>
                  <wp:docPr id="22" name="图片 2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02年1月1日这一天称为“E日”，与1944年6月6曰盟军在诺曼底登陆的“D日”相提并论，欧盟的成立和欧元的正式启动说明了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0"/>
                <w:tab w:val="left" w:pos="2310"/>
                <w:tab w:val="left" w:pos="4200"/>
                <w:tab w:val="left" w:pos="7035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A．欧元已完全成为广为流通的世界货币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0"/>
                <w:tab w:val="left" w:pos="2310"/>
                <w:tab w:val="left" w:pos="4200"/>
                <w:tab w:val="left" w:pos="7035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B．欧洲经济一体化进程加快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0"/>
                <w:tab w:val="left" w:pos="2310"/>
                <w:tab w:val="left" w:pos="4200"/>
                <w:tab w:val="left" w:pos="7035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C．欧洲在政治上已成为一个统一的整体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0"/>
                <w:tab w:val="left" w:pos="2310"/>
                <w:tab w:val="left" w:pos="4200"/>
                <w:tab w:val="left" w:pos="7035"/>
                <w:tab w:val="left" w:pos="7560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D．欧元不再是由政府发行的强制使用的货币 </w:t>
            </w:r>
          </w:p>
          <w:p w:rsidR="0035636D" w:rsidRPr="0035636D" w:rsidRDefault="0035636D" w:rsidP="0035636D">
            <w:pPr>
              <w:widowControl/>
              <w:shd w:val="clear" w:color="auto" w:fill="FFFFFF"/>
              <w:tabs>
                <w:tab w:val="left" w:pos="2310"/>
                <w:tab w:val="left" w:pos="4200"/>
                <w:tab w:val="left" w:pos="6090"/>
                <w:tab w:val="left" w:pos="7560"/>
              </w:tabs>
              <w:adjustRightInd w:val="0"/>
              <w:spacing w:line="32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英国一家杂志评论说：“多年以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inline distT="0" distB="0" distL="0" distR="0" wp14:anchorId="4E185E40" wp14:editId="17E48AA7">
                  <wp:extent cx="19050" cy="19050"/>
                  <wp:effectExtent l="0" t="0" r="0" b="0"/>
                  <wp:docPr id="21" name="图片 2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来，我们都被一个精心的阴谋所操纵，目的是建立</w:t>
            </w:r>
            <w:proofErr w:type="gramStart"/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一</w:t>
            </w:r>
            <w:proofErr w:type="gramEnd"/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涵盖全欧的社会主义共和国。将有一个傀儡议会，一支联盟军队，一种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inline distT="0" distB="0" distL="0" distR="0" wp14:anchorId="35A7F47F" wp14:editId="075B7F16">
                  <wp:extent cx="19050" cy="9525"/>
                  <wp:effectExtent l="0" t="0" r="0" b="0"/>
                  <wp:docPr id="20" name="图片 2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货币。联盟总统取代我们的立宪君主。降下大英米字旗，升上那片有黄星的蓝色抹布。大家高唱《快乐颂》曲调，歌词的意思其实是：‘永别了，不列颠！’ ”。这段文字应如何理解最为恰当？            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A．英国的资本主义对抗苏联的共产主义    </w:t>
            </w:r>
          </w:p>
          <w:p w:rsidR="0035636D" w:rsidRPr="0035636D" w:rsidRDefault="0035636D" w:rsidP="0035636D">
            <w:pPr>
              <w:shd w:val="clear" w:color="auto" w:fill="FFFFFF"/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B．大英的自由民主对抗纳粹的扩张主义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3626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C．英国文化优越感担心美国的霸权优势    </w:t>
            </w:r>
          </w:p>
          <w:p w:rsidR="0035636D" w:rsidRPr="0035636D" w:rsidRDefault="0035636D" w:rsidP="0035636D">
            <w:pPr>
              <w:shd w:val="clear" w:color="auto" w:fill="FFFFFF"/>
              <w:tabs>
                <w:tab w:val="left" w:pos="3626"/>
              </w:tabs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D．大英的孤立心态抗拒欧洲的统一主义</w:t>
            </w:r>
          </w:p>
          <w:p w:rsidR="00EF0626" w:rsidRPr="001207F7" w:rsidRDefault="00EF0626" w:rsidP="00EF062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选题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目的：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紧扣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考点，考察学生对必备知识的掌握程度，</w:t>
            </w:r>
            <w:r w:rsidR="00BE56CE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培养</w:t>
            </w:r>
            <w:r w:rsidR="00BE56CE" w:rsidRPr="001207F7">
              <w:rPr>
                <w:rFonts w:ascii="宋体" w:eastAsia="宋体" w:hAnsi="宋体" w:cs="Times New Roman"/>
                <w:color w:val="000000"/>
                <w:szCs w:val="21"/>
              </w:rPr>
              <w:t>运用知识，提高解题思维能力训练。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梳理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欧共体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发展的</w:t>
            </w:r>
            <w:r w:rsidR="00BE56CE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阶段</w:t>
            </w:r>
            <w:r w:rsidR="00BE56CE" w:rsidRPr="001207F7">
              <w:rPr>
                <w:rFonts w:ascii="宋体" w:eastAsia="宋体" w:hAnsi="宋体" w:cs="Times New Roman"/>
                <w:color w:val="000000"/>
                <w:szCs w:val="21"/>
              </w:rPr>
              <w:t>，做到纵向</w:t>
            </w:r>
            <w:r w:rsidR="00BE56CE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思维延伸</w:t>
            </w:r>
            <w:r w:rsidR="00BE56CE" w:rsidRPr="001207F7">
              <w:rPr>
                <w:rFonts w:ascii="宋体" w:eastAsia="宋体" w:hAnsi="宋体" w:cs="Times New Roman"/>
                <w:color w:val="000000"/>
                <w:szCs w:val="21"/>
              </w:rPr>
              <w:t>。要求</w:t>
            </w:r>
            <w:r w:rsidR="00BE56CE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学生</w:t>
            </w:r>
            <w:r w:rsidR="0035636D" w:rsidRPr="001207F7">
              <w:rPr>
                <w:rFonts w:ascii="宋体" w:eastAsia="宋体" w:hAnsi="宋体" w:cs="Times New Roman"/>
                <w:color w:val="000000"/>
                <w:szCs w:val="21"/>
              </w:rPr>
              <w:t>全面掌握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经济</w:t>
            </w:r>
            <w:r w:rsidR="0035636D" w:rsidRPr="001207F7">
              <w:rPr>
                <w:rFonts w:ascii="宋体" w:eastAsia="宋体" w:hAnsi="宋体" w:cs="Times New Roman"/>
                <w:color w:val="000000"/>
                <w:szCs w:val="21"/>
              </w:rPr>
              <w:t>区域集团化的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影响</w:t>
            </w:r>
            <w:r w:rsidR="00BE56CE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35636D" w:rsidRPr="0035636D" w:rsidRDefault="00BE56CE" w:rsidP="0035636D">
            <w:pPr>
              <w:shd w:val="clear" w:color="auto" w:fill="FFFFFF"/>
              <w:adjustRightInd w:val="0"/>
              <w:spacing w:line="340" w:lineRule="exact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（三）</w:t>
            </w:r>
            <w:r w:rsidR="0035636D"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世界贸易组织（</w:t>
            </w:r>
            <w:r w:rsidR="0035636D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inline distT="0" distB="0" distL="0" distR="0" wp14:anchorId="5C272564" wp14:editId="64D24238">
                  <wp:extent cx="19050" cy="19050"/>
                  <wp:effectExtent l="0" t="0" r="0" b="0"/>
                  <wp:docPr id="24" name="图片 2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36D" w:rsidRPr="0035636D">
              <w:rPr>
                <w:rFonts w:ascii="宋体" w:eastAsia="宋体" w:hAnsi="宋体" w:cs="Times New Roman" w:hint="eastAsia"/>
                <w:color w:val="000000"/>
                <w:szCs w:val="21"/>
              </w:rPr>
              <w:t>WTO）的由来和发展；世界贸易组织在世界经济全球化进程中的作用；中国参加世界贸易组织；世界经济全球化的发展趋势及其问题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阅读下列材料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材料</w:t>
            </w:r>
            <w:proofErr w:type="gramStart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一</w:t>
            </w:r>
            <w:proofErr w:type="gramEnd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火车、轮船、电报等新式交通工具和电讯器材的出现，把世界各地的生产、流通和消费紧紧联结在一起。1869年苏伊士运河开通，使欧洲到印度的航路缩短了4000英里。1914年</w:t>
            </w:r>
            <w:proofErr w:type="gramStart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峻工</w:t>
            </w:r>
            <w:proofErr w:type="gramEnd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的巴拿马运河则使旧金山到利物浦的航程近了5666英里。轮船的不断更新，使航速大大提高，欧美航程从42天缩短为5天，从伦敦到加尔各答也由3个月减为18天。此外跨洲铁路的修筑，加强了洲际联系。有线电报、电话和无线电报的普及，使世界通讯网络得以形成。                                              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——斯塔夫里阿诺斯《全球通史》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材料二  凭借全球性技术（如无线电通讯技术、核武器、洲际运载火箭、计算机网络等）而形成的经济、军事力量，无疑会为掌握这些力量的国家带来巨大利益。准确地说，全球化将处在掌握全球性技术力量的国家主导下。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材料三  发展中国家与发达国家人均国民生产总值比较表</w:t>
            </w:r>
          </w:p>
          <w:tbl>
            <w:tblPr>
              <w:tblW w:w="0" w:type="auto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0"/>
              <w:gridCol w:w="2792"/>
              <w:gridCol w:w="2416"/>
            </w:tblGrid>
            <w:tr w:rsidR="00204D7A" w:rsidRPr="00204D7A" w:rsidTr="00463F02">
              <w:trPr>
                <w:trHeight w:val="346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1970年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1992年</w:t>
                  </w:r>
                </w:p>
              </w:tc>
            </w:tr>
            <w:tr w:rsidR="00204D7A" w:rsidRPr="00204D7A" w:rsidTr="00463F02">
              <w:trPr>
                <w:trHeight w:val="363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33个发展中国家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108美元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297美元</w:t>
                  </w:r>
                </w:p>
              </w:tc>
            </w:tr>
            <w:tr w:rsidR="00204D7A" w:rsidRPr="00204D7A" w:rsidTr="00463F02">
              <w:trPr>
                <w:trHeight w:val="363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21个发达国家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3129美元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D7A" w:rsidRPr="00204D7A" w:rsidRDefault="00204D7A" w:rsidP="00204D7A">
                  <w:pPr>
                    <w:shd w:val="clear" w:color="auto" w:fill="FFFFFF"/>
                    <w:spacing w:line="320" w:lineRule="exact"/>
                    <w:ind w:firstLineChars="200" w:firstLine="420"/>
                    <w:jc w:val="left"/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</w:pPr>
                  <w:r w:rsidRPr="00204D7A">
                    <w:rPr>
                      <w:rFonts w:ascii="宋体" w:eastAsia="宋体" w:hAnsi="宋体" w:cs="Times New Roman" w:hint="eastAsia"/>
                      <w:color w:val="000000"/>
                      <w:szCs w:val="21"/>
                    </w:rPr>
                    <w:t>22185美元</w:t>
                  </w:r>
                </w:p>
              </w:tc>
            </w:tr>
          </w:tbl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100" w:firstLine="21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材料四  在上个世纪70年代中期经济全球化刚刚起步之时，中国开始改革开放；上个世纪90年代初，经济全球化潮流正形成之时，中国深化改革、扩大开放；本世纪初经济全球化加速扩张之时，中国入世全面融入经济全</w:t>
            </w: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drawing>
                <wp:inline distT="0" distB="0" distL="0" distR="0" wp14:anchorId="714356D3" wp14:editId="3F66DFDA">
                  <wp:extent cx="19050" cy="19050"/>
                  <wp:effectExtent l="0" t="0" r="0" b="0"/>
                  <wp:docPr id="25" name="图片 2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球化潮流。在这三十年的经济全球化发展过程中，中国踩着历史节奏，每一步都没有落空。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请回答：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（1）根据材料</w:t>
            </w:r>
            <w:proofErr w:type="gramStart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一</w:t>
            </w:r>
            <w:proofErr w:type="gramEnd"/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，简要概括科技进步促进资本主义世界市场最终形成的主要表现。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204D7A" w:rsidRPr="00204D7A" w:rsidRDefault="00204D7A" w:rsidP="00204D7A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line="320" w:lineRule="exact"/>
              <w:ind w:firstLineChars="200" w:firstLine="420"/>
              <w:jc w:val="left"/>
              <w:textAlignment w:val="baseline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二战后，构成资本主义世界经济体系的三大支柱是什么？</w:t>
            </w: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  <w:p w:rsidR="00204D7A" w:rsidRPr="00204D7A" w:rsidRDefault="00204D7A" w:rsidP="00204D7A">
            <w:pPr>
              <w:shd w:val="clear" w:color="auto" w:fill="FFFFFF"/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204D7A">
              <w:rPr>
                <w:rFonts w:ascii="宋体" w:eastAsia="宋体" w:hAnsi="宋体" w:cs="Times New Roman" w:hint="eastAsia"/>
                <w:color w:val="000000"/>
                <w:szCs w:val="21"/>
              </w:rPr>
              <w:t>（3）从材料二和材料三可以看出经济全球化的本质是什么？</w:t>
            </w:r>
          </w:p>
          <w:p w:rsidR="00EF0626" w:rsidRPr="001207F7" w:rsidRDefault="00BE56CE" w:rsidP="00BE56CE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选题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目的：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紧扣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考点，考察学生对必备知识的掌握程度，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加强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 xml:space="preserve">解题思维能力训练。 </w:t>
            </w:r>
            <w:r w:rsidR="007444B2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翻滚</w:t>
            </w:r>
            <w:r w:rsidR="007444B2" w:rsidRPr="001207F7">
              <w:rPr>
                <w:rFonts w:ascii="宋体" w:eastAsia="宋体" w:hAnsi="宋体" w:cs="Times New Roman"/>
                <w:color w:val="000000"/>
                <w:szCs w:val="21"/>
              </w:rPr>
              <w:t>复习</w:t>
            </w:r>
            <w:r w:rsidR="00204D7A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世界</w:t>
            </w:r>
            <w:r w:rsidR="00204D7A" w:rsidRPr="001207F7">
              <w:rPr>
                <w:rFonts w:ascii="宋体" w:eastAsia="宋体" w:hAnsi="宋体" w:cs="Times New Roman"/>
                <w:color w:val="000000"/>
                <w:szCs w:val="21"/>
              </w:rPr>
              <w:t>近代史</w:t>
            </w:r>
            <w:r w:rsidR="00204D7A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资本主义</w:t>
            </w:r>
            <w:r w:rsidR="00204D7A" w:rsidRPr="001207F7">
              <w:rPr>
                <w:rFonts w:ascii="宋体" w:eastAsia="宋体" w:hAnsi="宋体" w:cs="Times New Roman"/>
                <w:color w:val="000000"/>
                <w:szCs w:val="21"/>
              </w:rPr>
              <w:t>发展脉络</w:t>
            </w:r>
            <w:r w:rsidR="007444B2" w:rsidRPr="001207F7">
              <w:rPr>
                <w:rFonts w:ascii="宋体" w:eastAsia="宋体" w:hAnsi="宋体" w:cs="Times New Roman"/>
                <w:color w:val="000000"/>
                <w:szCs w:val="21"/>
              </w:rPr>
              <w:t>培养</w:t>
            </w:r>
            <w:r w:rsidR="007444B2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唯物</w:t>
            </w:r>
            <w:r w:rsidR="007444B2" w:rsidRPr="001207F7">
              <w:rPr>
                <w:rFonts w:ascii="宋体" w:eastAsia="宋体" w:hAnsi="宋体" w:cs="Times New Roman"/>
                <w:color w:val="000000"/>
                <w:szCs w:val="21"/>
              </w:rPr>
              <w:t>史观。</w:t>
            </w:r>
          </w:p>
          <w:p w:rsidR="00EF0626" w:rsidRPr="001207F7" w:rsidRDefault="001207F7" w:rsidP="00B8571F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 w:hint="eastAsia"/>
                <w:color w:val="000000"/>
              </w:rPr>
            </w:pPr>
            <w:r w:rsidRPr="001207F7">
              <w:rPr>
                <w:rFonts w:hAnsi="宋体" w:cs="Times New Roman" w:hint="eastAsia"/>
                <w:color w:val="000000"/>
              </w:rPr>
              <w:t>（四）</w:t>
            </w:r>
            <w:r w:rsidRPr="001207F7">
              <w:rPr>
                <w:rFonts w:hAnsi="宋体" w:cs="Times New Roman"/>
                <w:color w:val="000000"/>
              </w:rPr>
              <w:t>二战</w:t>
            </w:r>
            <w:r w:rsidRPr="001207F7">
              <w:rPr>
                <w:rFonts w:hAnsi="宋体" w:cs="Times New Roman"/>
                <w:color w:val="000000"/>
              </w:rPr>
              <w:drawing>
                <wp:inline distT="0" distB="0" distL="0" distR="0" wp14:anchorId="68A68A21" wp14:editId="580E0F52">
                  <wp:extent cx="9525" cy="19050"/>
                  <wp:effectExtent l="0" t="0" r="0" b="0"/>
                  <wp:docPr id="26" name="图片 2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7F7">
              <w:rPr>
                <w:rFonts w:hAnsi="宋体" w:cs="Times New Roman"/>
                <w:color w:val="000000"/>
              </w:rPr>
              <w:t>后世界政治格局演变。</w:t>
            </w:r>
          </w:p>
          <w:p w:rsidR="001207F7" w:rsidRPr="001207F7" w:rsidRDefault="001207F7" w:rsidP="00EF062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59" type="#_x0000_t75" alt="学科网(www.zxxk.com)--教育资源门户，提供试卷、教案、课件、论文、素材及各类教学资源下载，还有大量而丰富的教学相关资讯！" style="width:255pt;height:132pt;mso-position-horizontal-relative:page;mso-position-vertical-relative:page">
                  <v:fill o:detectmouseclick="t"/>
                  <v:imagedata r:id="rId9" r:href="rId10"/>
                </v:shape>
              </w:pic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《独立报》经济编辑奥格雷迪认为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，2008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年中国对世界经济增长的贡献将超越美国。报道引述专家分析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中国在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国际问题上亦愈来愈愿意发挥其政治及文化的影响力，由全球暖化到达尔富尔危机，以至朝鲜核问题，中国将愈来愈起关键作用。这一判断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(　　)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A．肯定了中国对世界的影响力超过美国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B．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承认中国步入发达国家行列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C．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有利于提高中国的国际地位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D．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认识到中国的国际影响力增强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1964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年第二次不结盟国家首脑会议通过纲领指出：“帝国主义、殖民主义和新殖民主义是国际紧张局势和冲突的一个基本根源。”1973年第四次首脑会议号召不结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drawing>
                <wp:inline distT="0" distB="0" distL="0" distR="0" wp14:anchorId="2E6E95E1" wp14:editId="6378B174">
                  <wp:extent cx="19050" cy="19050"/>
                  <wp:effectExtent l="0" t="0" r="0" b="0"/>
                  <wp:docPr id="29" name="图片 2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盟国家要“通过有效行使反对霸权的国家主权来巩固它们的独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drawing>
                <wp:inline distT="0" distB="0" distL="0" distR="0" wp14:anchorId="283C8B61" wp14:editId="35BBD2B8">
                  <wp:extent cx="19050" cy="19050"/>
                  <wp:effectExtent l="0" t="0" r="0" b="0"/>
                  <wp:docPr id="28" name="图片 2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立”。材料反映了不结盟运动(　　)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A．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把斗争矛头主要指向了奉行霸权主义的美国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B．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不满美、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苏两国对第三世界的激烈争夺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C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从反帝、反殖发展到反对强权政治和霸权主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drawing>
                <wp:inline distT="0" distB="0" distL="0" distR="0" wp14:anchorId="018FA574" wp14:editId="7ECB06FD">
                  <wp:extent cx="9525" cy="19050"/>
                  <wp:effectExtent l="0" t="0" r="0" b="0"/>
                  <wp:docPr id="27" name="图片 2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义</w:t>
            </w:r>
          </w:p>
          <w:p w:rsidR="001207F7" w:rsidRPr="001207F7" w:rsidRDefault="001207F7" w:rsidP="001207F7">
            <w:pPr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D．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认识到发展民族经济与争取国家独立的重要性</w:t>
            </w:r>
          </w:p>
          <w:p w:rsidR="001207F7" w:rsidRDefault="001207F7" w:rsidP="00EF0626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选题</w:t>
            </w:r>
            <w:r w:rsidR="007444B2" w:rsidRPr="001207F7">
              <w:rPr>
                <w:rFonts w:ascii="宋体" w:eastAsia="宋体" w:hAnsi="宋体" w:cs="Times New Roman"/>
                <w:color w:val="000000"/>
                <w:szCs w:val="21"/>
              </w:rPr>
              <w:t>目的：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紧扣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考点，</w:t>
            </w:r>
            <w:r w:rsidR="007444B2" w:rsidRPr="001207F7">
              <w:rPr>
                <w:rFonts w:ascii="宋体" w:eastAsia="宋体" w:hAnsi="宋体" w:cs="Times New Roman"/>
                <w:color w:val="000000"/>
                <w:szCs w:val="21"/>
              </w:rPr>
              <w:t>检测学生对必备知识的掌握程度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把握战后世界政治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格局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的发展脉络</w:t>
            </w:r>
          </w:p>
          <w:p w:rsidR="00EF0626" w:rsidRPr="001207F7" w:rsidRDefault="001207F7" w:rsidP="00EF0626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（五）练习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讲评课</w:t>
            </w:r>
            <w:r w:rsidR="00B8571F">
              <w:rPr>
                <w:rFonts w:ascii="宋体" w:eastAsia="宋体" w:hAnsi="宋体" w:cs="Times New Roman" w:hint="eastAsia"/>
                <w:color w:val="000000"/>
                <w:szCs w:val="21"/>
              </w:rPr>
              <w:t>：国考卷</w:t>
            </w:r>
          </w:p>
          <w:p w:rsidR="007444B2" w:rsidRPr="001207F7" w:rsidRDefault="007444B2" w:rsidP="00EF062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目的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：</w:t>
            </w:r>
            <w:r w:rsidR="00B8571F">
              <w:rPr>
                <w:rFonts w:ascii="宋体" w:eastAsia="宋体" w:hAnsi="宋体" w:cs="Times New Roman" w:hint="eastAsia"/>
                <w:color w:val="000000"/>
                <w:szCs w:val="21"/>
              </w:rPr>
              <w:t>翻滚</w:t>
            </w:r>
            <w:r w:rsidR="00B8571F">
              <w:rPr>
                <w:rFonts w:ascii="宋体" w:eastAsia="宋体" w:hAnsi="宋体" w:cs="Times New Roman"/>
                <w:color w:val="000000"/>
                <w:szCs w:val="21"/>
              </w:rPr>
              <w:t>复习</w:t>
            </w:r>
            <w:r w:rsidR="00B8571F">
              <w:rPr>
                <w:rFonts w:ascii="宋体" w:eastAsia="宋体" w:hAnsi="宋体" w:cs="Times New Roman" w:hint="eastAsia"/>
                <w:color w:val="000000"/>
                <w:szCs w:val="21"/>
              </w:rPr>
              <w:t>训练</w:t>
            </w:r>
            <w:r w:rsidR="00B8571F">
              <w:rPr>
                <w:rFonts w:ascii="宋体" w:eastAsia="宋体" w:hAnsi="宋体" w:cs="Times New Roman"/>
                <w:color w:val="000000"/>
                <w:szCs w:val="21"/>
              </w:rPr>
              <w:t>，</w:t>
            </w:r>
            <w:r w:rsidR="00A402AF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明确</w:t>
            </w:r>
            <w:r w:rsidR="00A402AF" w:rsidRPr="001207F7">
              <w:rPr>
                <w:rFonts w:ascii="宋体" w:eastAsia="宋体" w:hAnsi="宋体" w:cs="Times New Roman"/>
                <w:color w:val="000000"/>
                <w:szCs w:val="21"/>
              </w:rPr>
              <w:t>学生</w:t>
            </w:r>
            <w:r w:rsidR="00A402AF"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薄弱项</w:t>
            </w:r>
            <w:r w:rsidR="00A402AF" w:rsidRPr="001207F7">
              <w:rPr>
                <w:rFonts w:ascii="宋体" w:eastAsia="宋体" w:hAnsi="宋体" w:cs="Times New Roman"/>
                <w:color w:val="000000"/>
                <w:szCs w:val="21"/>
              </w:rPr>
              <w:t>，适时进行补缺补漏，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指导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学生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强化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学生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解题</w:t>
            </w:r>
            <w:r w:rsidRPr="001207F7">
              <w:rPr>
                <w:rFonts w:ascii="宋体" w:eastAsia="宋体" w:hAnsi="宋体" w:cs="Times New Roman"/>
                <w:color w:val="000000"/>
                <w:szCs w:val="21"/>
              </w:rPr>
              <w:t>技巧与综合分析历史问题能力，提升学生</w:t>
            </w:r>
            <w:r w:rsidRPr="001207F7">
              <w:rPr>
                <w:rFonts w:ascii="宋体" w:eastAsia="宋体" w:hAnsi="宋体" w:cs="Times New Roman" w:hint="eastAsia"/>
                <w:color w:val="000000"/>
                <w:szCs w:val="21"/>
              </w:rPr>
              <w:t>史学素养。</w:t>
            </w:r>
          </w:p>
          <w:p w:rsidR="00EF0626" w:rsidRPr="001207F7" w:rsidRDefault="00EF0626" w:rsidP="00EF062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EF0626" w:rsidRPr="00E605B9" w:rsidTr="00EF0626">
        <w:tc>
          <w:tcPr>
            <w:tcW w:w="819" w:type="dxa"/>
          </w:tcPr>
          <w:p w:rsidR="00EF0626" w:rsidRPr="00E605B9" w:rsidRDefault="00EF0626" w:rsidP="00EF0626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5</w:t>
            </w:r>
          </w:p>
        </w:tc>
        <w:tc>
          <w:tcPr>
            <w:tcW w:w="819" w:type="dxa"/>
          </w:tcPr>
          <w:p w:rsidR="00EF0626" w:rsidRPr="00E605B9" w:rsidRDefault="00EF0626" w:rsidP="00EF0626">
            <w:pPr>
              <w:rPr>
                <w:rFonts w:ascii="宋体" w:eastAsia="宋体" w:hAnsi="宋体" w:cs="宋体"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Cs/>
                <w:szCs w:val="21"/>
              </w:rPr>
              <w:t>章</w:t>
            </w:r>
            <w:r w:rsidRPr="00E605B9">
              <w:rPr>
                <w:rFonts w:ascii="宋体" w:eastAsia="宋体" w:hAnsi="宋体" w:cs="宋体"/>
                <w:bCs/>
                <w:szCs w:val="21"/>
              </w:rPr>
              <w:t>节测试</w:t>
            </w:r>
          </w:p>
        </w:tc>
        <w:tc>
          <w:tcPr>
            <w:tcW w:w="7146" w:type="dxa"/>
          </w:tcPr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叙利亚要求以色列归还戈兰高地，黎巴嫩要求以色列撤出黎巴嫩南部，但以色列却“寸土不让”，由此看出阿以冲突的实质是                                     (    )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 xml:space="preserve"> A．文化冲突    B．领土冲突C．宗教冲突    D．民族冲突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 xml:space="preserve">20世纪50～80年代，欧洲共同体形成，日本崛起并谋求政治大国地位，不结盟运动兴起。这一系列事件表明当时 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A．两极格局已经瓦解            B．欧洲与美国关系决裂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C．社会主义阵营壮大            D．两极格局中出现多极化趋势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美国历史学家杰里·本特利指出：当1945年同盟国击败轴心国，摧毁德意志帝国和日本帝国时，随着另一场战争的开始，世界不得不重建。这里的“另一场战争的开始”是指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A．美苏两大政治集团的全面对抗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B．亚非拉民族解放斗争掀起高潮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C．战后欧洲力图重建其中心地位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D．战后区域性集团的形成与发展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．出现下表的原因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drawing>
                <wp:inline distT="0" distB="0" distL="0" distR="0" wp14:anchorId="158843A9" wp14:editId="27986D15">
                  <wp:extent cx="4038600" cy="428625"/>
                  <wp:effectExtent l="0" t="0" r="0" b="0"/>
                  <wp:docPr id="100002" name="图片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3911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九十年代是民族独立运动的高峰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B． 两极格局导致地区分裂加剧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大国操纵联合国的局面发生改变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D． 经济全球化趋势在不断加强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“马歇尔计划远不止是一项经济援助计划”，因为该计划主要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A. 促成美苏两大军事集团对峙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</w:t>
            </w: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 xml:space="preserve"> B. 导致世界政局不稳定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C. 稳定了资本主义世界体系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</w:t>
            </w: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 xml:space="preserve"> D. 造成了德国分裂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“28年间，柏林墙分割了社会主义与资本主义，也制造了不少骨肉分离的人间悲剧。”下列对柏林墙的相关反思不符合史实的是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柏林墙的修建是美苏冷战的标志性建筑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B． 柏林墙的倒塌推动了世界的多极化趋势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柏林墙的修建有效防止了西方势力入侵东德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D． 柏林墙的倒塌有利于德国的崛起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“苏联的军事力量，以及它在西方人中间引起的恐惧，长期地模糊了这两个争夺者之间根本的不对称性。”这种“根本的不对称性”主要表现在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同盟力量的差距B． 意识形态的对立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C． 军事力量的失衡D． 经济水平的差距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．第二次世界大战后初期，美国认为“阻止共产党人的可能是面包和选票，而不是子弹”。为此，美国在西欧采取的重要措施是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实施马歇尔计划B． 建立北大西洋公约组织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提出杜鲁门主义D． 进行反苏反共的舆论宣传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1961年9月，不结盟国家和政府首脑会议宣言中写道：“和平共处的原则是代替”冷战“和可能发生的全面核灾祸的唯一办法。因此，这些原则——包括人民享有自决、独立和自由决定经济、社会和文化发展的方式和方法的权利——必须成为一切国际关系的唯一基础。”下列对此有关表述不正确的是（    ）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 xml:space="preserve">A．不结盟运动主张以和平共处原则解决国际问题      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B．不结盟运动奉行独立自主和非集团的宗旨和原则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 xml:space="preserve">C．不结盟运动有力地冲击了美苏两极格局            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D．不结盟运动壮大了国际社会主义力量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英国为对抗欧共体于1960年l月与奥地利等六国签署了《欧洲自由贸易联盟条约》。后又两次申请加人欧共体，但未获批准。直到1973年，英国才加入欧共体。2001年起，欧元正式流通，但英国拒绝加入欧元区。2016年5月24日公布全民公投结果．支持“脱欧”的为51.89%，而赞成“留欧”的占48.11％。这是欧洲一体化60多年历史进程中，首次出现成员国通过全民公投的形式决定正式退出，英国这一过程反映的本质问题是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英国的国际地位不断衰落    B． 全球化进程受阻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欧盟内部矛盾凸显    D． 国家利益至上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．1943年底，盟国首脑在商议战后国际安排时即对朝鲜的命运提出了构想，由美英中三国首脑共同签署的《开罗宣言》写道：“我三大国</w:t>
            </w:r>
            <w:proofErr w:type="gramStart"/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轸</w:t>
            </w:r>
            <w:proofErr w:type="gramEnd"/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念朝鲜人民所受之奴隶待遇，在相当期间使朝鲜自由独立。”1945年2月在雅尔塔会议上罗斯福认为朝鲜不具备自治能力，需由苏中美三国共同托管，托管期愈短愈好。斯大林表示同意并建议邀请英国参加托管。这说明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二战后期的国际会议决定打上大国政治的烙印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B． 二战后的朝鲜战争是中美苏在朝鲜的利益分配不公造成的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二战后期就已经露出冷战的端倪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D． 朝鲜缺乏解决分裂问题的能力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1988年法国总统密特朗发布行政令，将欧洲一体化先驱让·莫内的骨灰迁入“先贤祠”，</w:t>
            </w: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让他与</w:t>
            </w:r>
            <w:proofErr w:type="gramStart"/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卢</w:t>
            </w:r>
            <w:proofErr w:type="gramEnd"/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梭、雨果等伟人安息在一起。让·莫内推动的欧洲经济一体化始于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A．关税同盟建立                    B．欧洲共同体成立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C．欧洲煤钢共同体成立              D．欧盟成立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有学者指出：布雷顿森林体系的基础是美国保证35美元兑换l盎司黄金的兑换比率。一方面，美元既是各国的储存货币，也是清偿手段，但是只有当美国的国际收支处于逆差时，各国才能取得美元；另一方面，美国的贸易逆差和预算赤字又会影响到美元信用。据此可知，布雷顿森林体系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 削弱了美国的霸主地位    B． 本身存在着严重的内部矛盾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 导致世界经济加速恶化    D． 依赖于世界黄金产量的增长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美苏“冷战”格局结束以后，世界多极化的发展趋势日益明显，主要是因为(   )</w:t>
            </w:r>
          </w:p>
          <w:p w:rsidR="00B8571F" w:rsidRP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A．美苏两极格局的形成   B．人们对和平的向往</w:t>
            </w:r>
          </w:p>
          <w:p w:rsidR="00B8571F" w:rsidRDefault="00B8571F" w:rsidP="00B8571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8571F">
              <w:rPr>
                <w:rFonts w:ascii="宋体" w:eastAsia="宋体" w:hAnsi="宋体" w:cs="Times New Roman"/>
                <w:color w:val="000000"/>
                <w:szCs w:val="21"/>
              </w:rPr>
              <w:t>C．若干政治力量的发展壮大   D．联合国实力得到加强</w:t>
            </w:r>
          </w:p>
          <w:p w:rsidR="00B8571F" w:rsidRDefault="00B8571F" w:rsidP="00B8571F">
            <w:pPr>
              <w:spacing w:line="360" w:lineRule="auto"/>
            </w:pPr>
            <w:r w:rsidRPr="00043B54">
              <w:rPr>
                <w:b/>
              </w:rPr>
              <w:t>．阅读材料，完成下列要求。</w:t>
            </w:r>
          </w:p>
          <w:p w:rsidR="00B8571F" w:rsidRDefault="00B8571F" w:rsidP="00B8571F">
            <w:pPr>
              <w:spacing w:line="360" w:lineRule="auto"/>
            </w:pPr>
            <w:r w:rsidRPr="00043B54">
              <w:rPr>
                <w:b/>
              </w:rPr>
              <w:t>全球化时代的国家边疆呈现出动态性和多元性，以欧洲最为典型。</w:t>
            </w:r>
          </w:p>
          <w:p w:rsidR="00B8571F" w:rsidRDefault="00B8571F" w:rsidP="00B8571F">
            <w:pPr>
              <w:spacing w:line="360" w:lineRule="auto"/>
            </w:pPr>
            <w:r w:rsidRPr="00043B54">
              <w:rPr>
                <w:b/>
                <w:noProof/>
              </w:rPr>
              <w:drawing>
                <wp:inline distT="0" distB="0" distL="0" distR="0" wp14:anchorId="4A55D117" wp14:editId="59432EA1">
                  <wp:extent cx="5274310" cy="2332178"/>
                  <wp:effectExtent l="0" t="0" r="0" b="0"/>
                  <wp:docPr id="100001" name="图片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34982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33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71F" w:rsidRPr="00B8571F" w:rsidRDefault="00B8571F" w:rsidP="00B8571F">
            <w:pPr>
              <w:spacing w:line="360" w:lineRule="auto"/>
              <w:rPr>
                <w:rFonts w:hint="eastAsia"/>
              </w:rPr>
            </w:pPr>
            <w:r w:rsidRPr="00043B54">
              <w:rPr>
                <w:b/>
              </w:rPr>
              <w:t>比较图1和图2，提取有关欧洲疆域变化的信息（至少2项），并运用所学知识予以说明。</w:t>
            </w:r>
          </w:p>
          <w:p w:rsidR="00E605B9" w:rsidRPr="00E605B9" w:rsidRDefault="00E605B9" w:rsidP="00E605B9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训练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目的：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强化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考点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内容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，强化解题思维与能力。检测学生对必备知识的掌握程度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，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了解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这周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复习成效，对下周复习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调整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提供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参考</w:t>
            </w:r>
            <w:r w:rsidRPr="00E605B9">
              <w:rPr>
                <w:rFonts w:ascii="宋体" w:eastAsia="宋体" w:hAnsi="宋体" w:cs="宋体"/>
                <w:b/>
                <w:bCs/>
                <w:szCs w:val="21"/>
              </w:rPr>
              <w:t>价值</w:t>
            </w:r>
            <w:r w:rsidRPr="00E605B9">
              <w:rPr>
                <w:rFonts w:ascii="宋体" w:eastAsia="宋体" w:hAnsi="宋体" w:cs="宋体" w:hint="eastAsia"/>
                <w:b/>
                <w:bCs/>
                <w:szCs w:val="21"/>
              </w:rPr>
              <w:t>。</w:t>
            </w:r>
          </w:p>
          <w:p w:rsidR="00EF0626" w:rsidRPr="00E605B9" w:rsidRDefault="00EF0626" w:rsidP="00EF0626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DC694E" w:rsidRPr="00E605B9" w:rsidRDefault="00DC694E">
      <w:pPr>
        <w:rPr>
          <w:rFonts w:ascii="宋体" w:eastAsia="宋体" w:hAnsi="宋体" w:cs="宋体"/>
          <w:bCs/>
          <w:szCs w:val="21"/>
        </w:rPr>
      </w:pPr>
    </w:p>
    <w:sectPr w:rsidR="00DC694E" w:rsidRPr="00E6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D2"/>
    <w:rsid w:val="00072B2E"/>
    <w:rsid w:val="001207F7"/>
    <w:rsid w:val="00204D7A"/>
    <w:rsid w:val="00285B81"/>
    <w:rsid w:val="0035636D"/>
    <w:rsid w:val="003A0885"/>
    <w:rsid w:val="0060765B"/>
    <w:rsid w:val="007444B2"/>
    <w:rsid w:val="007633D2"/>
    <w:rsid w:val="008F0957"/>
    <w:rsid w:val="00A402AF"/>
    <w:rsid w:val="00A75EBF"/>
    <w:rsid w:val="00B8571F"/>
    <w:rsid w:val="00BE56CE"/>
    <w:rsid w:val="00DC694E"/>
    <w:rsid w:val="00E605B9"/>
    <w:rsid w:val="00EF0626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3016"/>
  <w15:chartTrackingRefBased/>
  <w15:docId w15:val="{4F3CEFC8-69D2-4BF0-A7BB-C5353A4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F0957"/>
    <w:rPr>
      <w:rFonts w:ascii="宋体" w:eastAsia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8F09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file:///H:\&#21382;&#21490;&#183;&#24517;&#20462;1&#20154;&#27665;&#29256;\8-20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946</Words>
  <Characters>5394</Characters>
  <Application>Microsoft Office Word</Application>
  <DocSecurity>0</DocSecurity>
  <Lines>44</Lines>
  <Paragraphs>12</Paragraphs>
  <ScaleCrop>false</ScaleCrop>
  <Company>Microsoft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5</cp:revision>
  <dcterms:created xsi:type="dcterms:W3CDTF">2019-11-29T03:13:00Z</dcterms:created>
  <dcterms:modified xsi:type="dcterms:W3CDTF">2019-12-06T01:46:00Z</dcterms:modified>
</cp:coreProperties>
</file>