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  <w:lang w:val="en-US"/>
        </w:rPr>
        <w:t xml:space="preserve">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</w:t>
      </w:r>
      <w:r>
        <w:rPr>
          <w:b/>
          <w:bCs/>
          <w:sz w:val="24"/>
          <w:szCs w:val="24"/>
        </w:rPr>
        <w:t>2019-2020</w:t>
      </w:r>
      <w:r>
        <w:rPr>
          <w:rFonts w:hint="eastAsia"/>
          <w:b/>
          <w:bCs/>
          <w:sz w:val="24"/>
          <w:szCs w:val="24"/>
        </w:rPr>
        <w:t>学年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高</w:t>
      </w:r>
      <w:r>
        <w:rPr>
          <w:rFonts w:hint="eastAsia"/>
          <w:b/>
          <w:bCs/>
          <w:sz w:val="24"/>
          <w:szCs w:val="24"/>
          <w:lang w:eastAsia="zh-CN"/>
        </w:rPr>
        <w:t>二</w:t>
      </w:r>
      <w:r>
        <w:rPr>
          <w:rFonts w:hint="eastAsia"/>
          <w:b/>
          <w:bCs/>
          <w:sz w:val="24"/>
          <w:szCs w:val="24"/>
        </w:rPr>
        <w:t>化学主备材料（第</w:t>
      </w:r>
      <w:r>
        <w:rPr>
          <w:rFonts w:hint="eastAsia"/>
          <w:b/>
          <w:bCs/>
          <w:sz w:val="24"/>
          <w:szCs w:val="24"/>
          <w:lang w:eastAsia="zh-CN"/>
        </w:rPr>
        <w:t>二</w:t>
      </w:r>
      <w:r>
        <w:rPr>
          <w:rFonts w:hint="eastAsia"/>
          <w:b/>
          <w:bCs/>
          <w:sz w:val="24"/>
          <w:szCs w:val="24"/>
        </w:rPr>
        <w:t>周）</w:t>
      </w:r>
    </w:p>
    <w:p>
      <w:pPr>
        <w:ind w:firstLine="3162" w:firstLineChars="150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主备课题：化学反应中的热效应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                                         </w:t>
      </w:r>
      <w:r>
        <w:rPr>
          <w:rFonts w:hint="eastAsia"/>
          <w:b/>
          <w:bCs/>
          <w:lang w:val="en-US" w:eastAsia="zh-CN"/>
        </w:rPr>
        <w:t xml:space="preserve">    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主备</w:t>
      </w:r>
      <w:r>
        <w:rPr>
          <w:rFonts w:hint="eastAsia"/>
          <w:b/>
          <w:bCs/>
          <w:lang w:eastAsia="zh-CN"/>
        </w:rPr>
        <w:t>教师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</w:t>
      </w:r>
      <w:r>
        <w:rPr>
          <w:rFonts w:hint="eastAsia"/>
          <w:b/>
          <w:bCs/>
          <w:lang w:eastAsia="zh-CN"/>
        </w:rPr>
        <w:t>许娟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2019090</w:t>
      </w:r>
      <w:r>
        <w:rPr>
          <w:rFonts w:hint="eastAsia"/>
          <w:b/>
          <w:bCs/>
          <w:lang w:val="en-US" w:eastAsia="zh-CN"/>
        </w:rPr>
        <w:t>4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一、盖斯定律</w:t>
      </w:r>
    </w:p>
    <w:p>
      <w:pPr>
        <w:ind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【思考】</w:t>
      </w:r>
      <w:r>
        <w:rPr>
          <w:rFonts w:hint="eastAsia"/>
          <w:b w:val="0"/>
          <w:bCs w:val="0"/>
          <w:lang w:val="en-US" w:eastAsia="zh-CN"/>
        </w:rPr>
        <w:t>如何测定如下反应: C(s) + ½ O2(g) = CO(g) 的反应热△H</w:t>
      </w:r>
      <w:r>
        <w:rPr>
          <w:rFonts w:hint="eastAsia" w:eastAsiaTheme="minorEastAsia"/>
          <w:b w:val="0"/>
          <w:bCs w:val="0"/>
          <w:vertAlign w:val="subscript"/>
          <w:lang w:val="en-US" w:eastAsia="zh-CN"/>
        </w:rPr>
        <w:t xml:space="preserve">1 </w:t>
      </w:r>
      <w:r>
        <w:rPr>
          <w:rFonts w:hint="eastAsia"/>
          <w:b w:val="0"/>
          <w:bCs w:val="0"/>
          <w:lang w:val="en-US" w:eastAsia="zh-CN"/>
        </w:rPr>
        <w:t>?</w:t>
      </w:r>
    </w:p>
    <w:p>
      <w:pPr>
        <w:ind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【提问】</w:t>
      </w:r>
      <w:r>
        <w:rPr>
          <w:rFonts w:hint="eastAsia"/>
          <w:b w:val="0"/>
          <w:bCs w:val="0"/>
          <w:lang w:val="en-US" w:eastAsia="zh-CN"/>
        </w:rPr>
        <w:t>①能直接测定吗？如何测？</w:t>
      </w:r>
    </w:p>
    <w:p>
      <w:pPr>
        <w:ind w:firstLine="1260" w:firstLineChars="600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②若不能直接测，怎么办？</w:t>
      </w:r>
    </w:p>
    <w:p>
      <w:pPr>
        <w:ind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【知识梳理】</w:t>
      </w:r>
      <w:r>
        <w:rPr>
          <w:rFonts w:hint="eastAsia"/>
          <w:b w:val="0"/>
          <w:bCs w:val="0"/>
          <w:lang w:val="en-US" w:eastAsia="zh-CN"/>
        </w:rPr>
        <w:t>2、盖斯定律的概念，能用盖斯定律进行有关反应热的简单计算</w:t>
      </w:r>
    </w:p>
    <w:p>
      <w:pPr>
        <w:ind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【</w:t>
      </w:r>
      <w:r>
        <w:rPr>
          <w:rFonts w:hint="eastAsia"/>
          <w:b/>
          <w:bCs/>
          <w:lang w:val="en-US" w:eastAsia="zh-CN"/>
        </w:rPr>
        <w:t>概念解析</w:t>
      </w:r>
      <w:r>
        <w:rPr>
          <w:rFonts w:hint="eastAsia"/>
          <w:b w:val="0"/>
          <w:bCs w:val="0"/>
          <w:lang w:val="en-US" w:eastAsia="zh-CN"/>
        </w:rPr>
        <w:t>】图形直观化</w:t>
      </w:r>
    </w:p>
    <w:p>
      <w:pPr>
        <w:ind w:firstLine="420"/>
        <w:rPr>
          <w:rFonts w:hint="eastAsia"/>
          <w:b w:val="0"/>
          <w:bCs w:val="0"/>
          <w:lang w:val="en-US" w:eastAsia="zh-CN"/>
        </w:rPr>
      </w:pPr>
      <w:r>
        <w:drawing>
          <wp:inline distT="0" distB="0" distL="114300" distR="114300">
            <wp:extent cx="1452880" cy="781050"/>
            <wp:effectExtent l="0" t="0" r="13970" b="0"/>
            <wp:docPr id="32772" name="图片 3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图片 32771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7810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【</w:t>
      </w:r>
      <w:r>
        <w:rPr>
          <w:rFonts w:hint="eastAsia"/>
          <w:b/>
          <w:bCs/>
          <w:lang w:val="en-US" w:eastAsia="zh-CN"/>
        </w:rPr>
        <w:t>例题讲解</w:t>
      </w:r>
      <w:r>
        <w:rPr>
          <w:rFonts w:hint="eastAsia"/>
          <w:b w:val="0"/>
          <w:bCs w:val="0"/>
          <w:lang w:val="en-US" w:eastAsia="zh-CN"/>
        </w:rPr>
        <w:t>】教材P8 例2</w:t>
      </w:r>
    </w:p>
    <w:p>
      <w:pPr>
        <w:ind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【</w:t>
      </w:r>
      <w:r>
        <w:rPr>
          <w:rFonts w:hint="eastAsia"/>
          <w:b/>
          <w:bCs/>
          <w:lang w:val="en-US" w:eastAsia="zh-CN"/>
        </w:rPr>
        <w:t>自主归纳</w:t>
      </w:r>
      <w:r>
        <w:rPr>
          <w:rFonts w:hint="eastAsia"/>
          <w:b w:val="0"/>
          <w:bCs w:val="0"/>
          <w:lang w:val="en-US" w:eastAsia="zh-CN"/>
        </w:rPr>
        <w:t>】根据盖斯定律求未知化学反应方程式的解题步骤</w:t>
      </w:r>
    </w:p>
    <w:p>
      <w:pPr>
        <w:ind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【</w:t>
      </w:r>
      <w:r>
        <w:rPr>
          <w:rFonts w:hint="eastAsia"/>
          <w:b/>
          <w:bCs/>
          <w:lang w:val="en-US" w:eastAsia="zh-CN"/>
        </w:rPr>
        <w:t>问题解决</w:t>
      </w:r>
      <w:r>
        <w:rPr>
          <w:rFonts w:hint="eastAsia"/>
          <w:b w:val="0"/>
          <w:bCs w:val="0"/>
          <w:lang w:val="en-US" w:eastAsia="zh-CN"/>
        </w:rPr>
        <w:t>】教材P8 123</w:t>
      </w:r>
    </w:p>
    <w:p>
      <w:pPr>
        <w:ind w:firstLine="42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 xml:space="preserve">已知① CO(g) + 1/2 O2(g) = CO2(g)  ;       ΔH1= －283.0 kJ/mol    </w:t>
      </w:r>
    </w:p>
    <w:p>
      <w:pPr>
        <w:ind w:firstLine="42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 xml:space="preserve">     ② H2(g) + 1/2 O2(g) = H2O(l) ;</w:t>
      </w:r>
      <w:r>
        <w:rPr>
          <w:rFonts w:hint="eastAsia"/>
          <w:b w:val="0"/>
          <w:bCs w:val="0"/>
          <w:lang w:val="en-US" w:eastAsia="zh-CN"/>
        </w:rPr>
        <w:t xml:space="preserve">       </w:t>
      </w:r>
      <w:r>
        <w:rPr>
          <w:rFonts w:hint="default"/>
          <w:b w:val="0"/>
          <w:bCs w:val="0"/>
          <w:lang w:val="en-US" w:eastAsia="zh-CN"/>
        </w:rPr>
        <w:t xml:space="preserve"> ΔH2= －285.8 kJ/mol    </w:t>
      </w:r>
    </w:p>
    <w:p>
      <w:pPr>
        <w:ind w:left="630" w:leftChars="200" w:hanging="210" w:hangingChars="10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 xml:space="preserve">     ③C2H5OH(l) + 3 O2(g) =  2 CO2(g) + 3H2O(l);</w:t>
      </w:r>
      <w:r>
        <w:rPr>
          <w:rFonts w:hint="eastAsia"/>
          <w:b w:val="0"/>
          <w:bCs w:val="0"/>
          <w:lang w:val="en-US" w:eastAsia="zh-CN"/>
        </w:rPr>
        <w:t xml:space="preserve">         </w:t>
      </w:r>
      <w:r>
        <w:rPr>
          <w:rFonts w:hint="default"/>
          <w:b w:val="0"/>
          <w:bCs w:val="0"/>
          <w:lang w:val="en-US" w:eastAsia="zh-CN"/>
        </w:rPr>
        <w:t>ΔH3=-1370 kJ/mol</w:t>
      </w:r>
    </w:p>
    <w:p>
      <w:pPr>
        <w:ind w:left="630" w:leftChars="200" w:hanging="210" w:hangingChars="10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试计算:④2CO(g)＋ 4 H2(g) =  H2O(l)＋ C2H5OH (l) 的ΔH4</w:t>
      </w:r>
    </w:p>
    <w:p>
      <w:pPr>
        <w:ind w:left="630" w:leftChars="200" w:hanging="210" w:hangingChars="100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【</w:t>
      </w:r>
      <w:r>
        <w:rPr>
          <w:rFonts w:hint="eastAsia"/>
          <w:b/>
          <w:bCs/>
          <w:lang w:val="en-US" w:eastAsia="zh-CN"/>
        </w:rPr>
        <w:t>小结</w:t>
      </w:r>
      <w:r>
        <w:rPr>
          <w:rFonts w:hint="eastAsia"/>
          <w:b w:val="0"/>
          <w:bCs w:val="0"/>
          <w:lang w:val="en-US" w:eastAsia="zh-CN"/>
        </w:rPr>
        <w:t>】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二、能源的充分利用</w:t>
      </w:r>
    </w:p>
    <w:p>
      <w:pPr>
        <w:numPr>
          <w:ilvl w:val="0"/>
          <w:numId w:val="0"/>
        </w:numPr>
        <w:ind w:leftChars="0"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【知识梳理】</w:t>
      </w:r>
      <w:r>
        <w:rPr>
          <w:rFonts w:hint="eastAsia"/>
          <w:b w:val="0"/>
          <w:bCs w:val="0"/>
          <w:lang w:val="en-US" w:eastAsia="zh-CN"/>
        </w:rPr>
        <w:t>1、传统能源和新能源、一次能源与二次能源</w:t>
      </w:r>
    </w:p>
    <w:p>
      <w:pPr>
        <w:numPr>
          <w:ilvl w:val="0"/>
          <w:numId w:val="0"/>
        </w:numPr>
        <w:ind w:leftChars="0"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【知识梳理】</w:t>
      </w:r>
      <w:r>
        <w:rPr>
          <w:rFonts w:hint="eastAsia"/>
          <w:b w:val="0"/>
          <w:bCs w:val="0"/>
          <w:lang w:val="en-US" w:eastAsia="zh-CN"/>
        </w:rPr>
        <w:t>2、标准燃烧热的概念以及理解</w:t>
      </w:r>
    </w:p>
    <w:p>
      <w:pPr>
        <w:numPr>
          <w:ilvl w:val="0"/>
          <w:numId w:val="0"/>
        </w:numPr>
        <w:ind w:leftChars="0" w:firstLine="42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【</w:t>
      </w:r>
      <w:r>
        <w:rPr>
          <w:rFonts w:hint="default"/>
          <w:b/>
          <w:bCs/>
          <w:lang w:val="en-US" w:eastAsia="zh-CN"/>
        </w:rPr>
        <w:t>思考</w:t>
      </w:r>
      <w:r>
        <w:rPr>
          <w:rFonts w:hint="default"/>
          <w:b w:val="0"/>
          <w:bCs w:val="0"/>
          <w:lang w:val="en-US" w:eastAsia="zh-CN"/>
        </w:rPr>
        <w:t>】燃烧放出的热量与标准燃烧热有什么不同？</w:t>
      </w:r>
    </w:p>
    <w:p>
      <w:pPr>
        <w:numPr>
          <w:ilvl w:val="0"/>
          <w:numId w:val="0"/>
        </w:numPr>
        <w:ind w:leftChars="0"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【知识梳理】</w:t>
      </w:r>
      <w:r>
        <w:rPr>
          <w:rFonts w:hint="eastAsia"/>
          <w:b w:val="0"/>
          <w:bCs w:val="0"/>
          <w:lang w:val="en-US" w:eastAsia="zh-CN"/>
        </w:rPr>
        <w:t>3、热值的概念以及理解</w:t>
      </w:r>
    </w:p>
    <w:p>
      <w:pPr>
        <w:numPr>
          <w:ilvl w:val="0"/>
          <w:numId w:val="0"/>
        </w:numPr>
        <w:ind w:leftChars="0"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【</w:t>
      </w:r>
      <w:r>
        <w:rPr>
          <w:rFonts w:hint="eastAsia"/>
          <w:b/>
          <w:bCs/>
          <w:lang w:val="en-US" w:eastAsia="zh-CN"/>
        </w:rPr>
        <w:t>对比</w:t>
      </w:r>
      <w:r>
        <w:rPr>
          <w:rFonts w:hint="eastAsia"/>
          <w:b w:val="0"/>
          <w:bCs w:val="0"/>
          <w:lang w:val="en-US" w:eastAsia="zh-CN"/>
        </w:rPr>
        <w:t>】标准燃烧热与热值</w:t>
      </w:r>
    </w:p>
    <w:p>
      <w:pPr>
        <w:numPr>
          <w:ilvl w:val="0"/>
          <w:numId w:val="0"/>
        </w:numPr>
        <w:ind w:leftChars="0"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【</w:t>
      </w:r>
      <w:r>
        <w:rPr>
          <w:rFonts w:hint="eastAsia"/>
          <w:b/>
          <w:bCs/>
          <w:lang w:val="en-US" w:eastAsia="zh-CN"/>
        </w:rPr>
        <w:t>练习补充</w:t>
      </w:r>
      <w:r>
        <w:rPr>
          <w:rFonts w:hint="eastAsia"/>
          <w:b w:val="0"/>
          <w:bCs w:val="0"/>
          <w:lang w:val="en-US" w:eastAsia="zh-CN"/>
        </w:rPr>
        <w:t>】已知CH4(g) 、H2(g) 、C(s)的标准燃烧热分别为-890.3kJ/mol、-285.8kJ/mol和-393.5kJ/mol，求反应C(s)+2H2(g)=CH4(g)的反应热。</w:t>
      </w:r>
    </w:p>
    <w:p>
      <w:pPr>
        <w:numPr>
          <w:ilvl w:val="0"/>
          <w:numId w:val="0"/>
        </w:numPr>
        <w:ind w:leftChars="0"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【</w:t>
      </w:r>
      <w:r>
        <w:rPr>
          <w:rFonts w:hint="eastAsia"/>
          <w:b/>
          <w:bCs/>
          <w:lang w:val="en-US" w:eastAsia="zh-CN"/>
        </w:rPr>
        <w:t>交流与讨论</w:t>
      </w:r>
      <w:r>
        <w:rPr>
          <w:rFonts w:hint="eastAsia"/>
          <w:b w:val="0"/>
          <w:bCs w:val="0"/>
          <w:lang w:val="en-US" w:eastAsia="zh-CN"/>
        </w:rPr>
        <w:t>】完成第10页的“交流与讨论”，提出你的观点。</w:t>
      </w:r>
    </w:p>
    <w:p>
      <w:pPr>
        <w:numPr>
          <w:ilvl w:val="0"/>
          <w:numId w:val="0"/>
        </w:numPr>
        <w:ind w:leftChars="0" w:firstLine="420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【</w:t>
      </w:r>
      <w:r>
        <w:rPr>
          <w:rFonts w:hint="eastAsia"/>
          <w:b/>
          <w:bCs/>
          <w:lang w:val="en-US" w:eastAsia="zh-CN"/>
        </w:rPr>
        <w:t>拓展延伸</w:t>
      </w:r>
      <w:r>
        <w:rPr>
          <w:rFonts w:hint="eastAsia"/>
          <w:b w:val="0"/>
          <w:bCs w:val="0"/>
          <w:lang w:val="en-US" w:eastAsia="zh-CN"/>
        </w:rPr>
        <w:t xml:space="preserve">】针对我国能源利用现状，如何调整和优化能源结构的方向？ </w:t>
      </w:r>
    </w:p>
    <w:p>
      <w:pPr>
        <w:numPr>
          <w:ilvl w:val="0"/>
          <w:numId w:val="0"/>
        </w:numPr>
        <w:ind w:leftChars="0" w:firstLine="1680" w:firstLineChars="8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一些新能</w:t>
      </w:r>
      <w:bookmarkStart w:id="0" w:name="_GoBack"/>
      <w:bookmarkEnd w:id="0"/>
      <w:r>
        <w:rPr>
          <w:rFonts w:hint="eastAsia"/>
          <w:b w:val="0"/>
          <w:bCs w:val="0"/>
          <w:lang w:val="en-US" w:eastAsia="zh-CN"/>
        </w:rPr>
        <w:t>源的利用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三、教学手段与方法：</w:t>
      </w:r>
    </w:p>
    <w:p>
      <w:pPr>
        <w:numPr>
          <w:ilvl w:val="0"/>
          <w:numId w:val="0"/>
        </w:numPr>
        <w:ind w:left="482" w:leftChars="0" w:hanging="482" w:hangingChars="2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通过多媒体技术等抓住学生的注意力，同时结合讲授、分析、设疑引导来突出重点突破难点，我的教法为：讲授法、引导发现法、多媒体展示法。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四、课时作业安排：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/>
          <w:b/>
          <w:bCs/>
          <w:sz w:val="24"/>
        </w:rPr>
        <w:t>必修二P</w:t>
      </w:r>
      <w:r>
        <w:rPr>
          <w:rFonts w:hint="eastAsia"/>
          <w:b/>
          <w:bCs/>
          <w:sz w:val="24"/>
          <w:lang w:val="en-US" w:eastAsia="zh-CN"/>
        </w:rPr>
        <w:t>11~22    6~7   名校学案   校本作业</w:t>
      </w:r>
    </w:p>
    <w:p>
      <w:pPr>
        <w:rPr>
          <w:rFonts w:hint="eastAsia"/>
          <w:b/>
          <w:bCs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7705B"/>
    <w:rsid w:val="033F4F14"/>
    <w:rsid w:val="1B847484"/>
    <w:rsid w:val="1DAD0FA0"/>
    <w:rsid w:val="2EDE5745"/>
    <w:rsid w:val="3097040D"/>
    <w:rsid w:val="3C3708C1"/>
    <w:rsid w:val="417D3BB3"/>
    <w:rsid w:val="4837705B"/>
    <w:rsid w:val="4F244FB7"/>
    <w:rsid w:val="51697902"/>
    <w:rsid w:val="528D5A63"/>
    <w:rsid w:val="53086193"/>
    <w:rsid w:val="551C75CE"/>
    <w:rsid w:val="562460EA"/>
    <w:rsid w:val="5B270CCD"/>
    <w:rsid w:val="65A62A4B"/>
    <w:rsid w:val="67F32507"/>
    <w:rsid w:val="6FF002F6"/>
    <w:rsid w:val="70565D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2019-09-04T22:35:00Z</dcterms:created>
  <dc:creator>Administrator</dc:creator>
  <cp:lastModifiedBy>夏夏</cp:lastModifiedBy>
  <dcterms:modified xsi:type="dcterms:W3CDTF">2019-11-19T02:38:17Z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